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6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1B748"/>
        <w:tblLayout w:type="fixed"/>
        <w:tblLook w:val="04A0" w:firstRow="1" w:lastRow="0" w:firstColumn="1" w:lastColumn="0" w:noHBand="0" w:noVBand="1"/>
      </w:tblPr>
      <w:tblGrid>
        <w:gridCol w:w="8643"/>
      </w:tblGrid>
      <w:tr w:rsidR="00DE5FC5" w:rsidRPr="00EA5713" w14:paraId="6A96A3B8" w14:textId="77777777" w:rsidTr="008707AB">
        <w:trPr>
          <w:trHeight w:val="907"/>
          <w:jc w:val="center"/>
        </w:trPr>
        <w:tc>
          <w:tcPr>
            <w:tcW w:w="8643" w:type="dxa"/>
            <w:tcBorders>
              <w:top w:val="nil"/>
              <w:left w:val="nil"/>
              <w:bottom w:val="nil"/>
              <w:right w:val="nil"/>
            </w:tcBorders>
            <w:shd w:val="clear" w:color="auto" w:fill="D1B748"/>
            <w:vAlign w:val="center"/>
          </w:tcPr>
          <w:p w14:paraId="6A96A3B7" w14:textId="77777777" w:rsidR="00DE5FC5" w:rsidRPr="00903204" w:rsidRDefault="009C5B71" w:rsidP="00903204">
            <w:pPr>
              <w:tabs>
                <w:tab w:val="center" w:pos="4214"/>
                <w:tab w:val="left" w:pos="7620"/>
              </w:tabs>
              <w:spacing w:line="276" w:lineRule="auto"/>
              <w:jc w:val="center"/>
              <w:rPr>
                <w:rFonts w:ascii="Arial" w:hAnsi="Arial" w:cs="Arial"/>
                <w:b/>
                <w:color w:val="FFFFFF"/>
                <w:sz w:val="28"/>
                <w:szCs w:val="32"/>
                <w:lang w:val="en-US"/>
              </w:rPr>
            </w:pPr>
            <w:r w:rsidRPr="00903204">
              <w:rPr>
                <w:rFonts w:ascii="Arial" w:hAnsi="Arial" w:cs="Arial"/>
                <w:b/>
                <w:color w:val="FFFFFF"/>
                <w:lang w:val="en-US"/>
              </w:rPr>
              <w:t>A</w:t>
            </w:r>
            <w:r w:rsidR="00903204" w:rsidRPr="00903204">
              <w:rPr>
                <w:rFonts w:ascii="Arial" w:hAnsi="Arial" w:cs="Arial"/>
                <w:b/>
                <w:color w:val="FFFFFF"/>
                <w:lang w:val="en-US"/>
              </w:rPr>
              <w:t>GREEMENT FOR THE TRANSFER OF HUMAN BIOLOGICAL SAMPLES AND/OR ASSOCIATED CLINICAL DATA FOR BIOMEDICAL RESERCH</w:t>
            </w:r>
          </w:p>
        </w:tc>
      </w:tr>
    </w:tbl>
    <w:p w14:paraId="6A96A3B9" w14:textId="77777777" w:rsidR="00326D77" w:rsidRPr="00306000" w:rsidRDefault="00306000" w:rsidP="00BC0CE7">
      <w:pPr>
        <w:tabs>
          <w:tab w:val="center" w:pos="4214"/>
          <w:tab w:val="left" w:pos="7620"/>
        </w:tabs>
        <w:spacing w:before="360" w:after="120" w:line="276" w:lineRule="auto"/>
        <w:rPr>
          <w:rFonts w:ascii="Arial" w:hAnsi="Arial" w:cs="Arial"/>
          <w:b/>
          <w:color w:val="FFFFFF"/>
          <w:lang w:val="en-US"/>
        </w:rPr>
      </w:pPr>
      <w:r w:rsidRPr="00306000">
        <w:rPr>
          <w:rFonts w:ascii="Arial" w:hAnsi="Arial" w:cs="Arial"/>
          <w:sz w:val="18"/>
          <w:szCs w:val="18"/>
          <w:lang w:val="en-US"/>
        </w:rPr>
        <w:t>By and between</w:t>
      </w:r>
      <w:r w:rsidR="00326D77" w:rsidRPr="00306000">
        <w:rPr>
          <w:rFonts w:ascii="Arial" w:hAnsi="Arial" w:cs="Arial"/>
          <w:sz w:val="18"/>
          <w:szCs w:val="18"/>
          <w:lang w:val="en-US"/>
        </w:rPr>
        <w:t xml:space="preserve">, </w:t>
      </w:r>
    </w:p>
    <w:p w14:paraId="6A96A3BA" w14:textId="77777777" w:rsidR="00326D77" w:rsidRPr="00FD7CFD" w:rsidRDefault="00306000" w:rsidP="00642617">
      <w:pPr>
        <w:spacing w:after="120" w:line="276" w:lineRule="auto"/>
        <w:ind w:left="284"/>
        <w:jc w:val="both"/>
        <w:rPr>
          <w:rFonts w:ascii="Arial" w:hAnsi="Arial" w:cs="Arial"/>
          <w:sz w:val="18"/>
          <w:szCs w:val="18"/>
          <w:lang w:val="en-US"/>
        </w:rPr>
      </w:pPr>
      <w:r w:rsidRPr="000711D9">
        <w:rPr>
          <w:rFonts w:ascii="Arial" w:eastAsia="Calibri" w:hAnsi="Arial" w:cs="Arial"/>
          <w:sz w:val="18"/>
          <w:szCs w:val="18"/>
          <w:lang w:val="en-US" w:eastAsia="en-US"/>
        </w:rPr>
        <w:t>Mr. /Ms. (</w:t>
      </w:r>
      <w:r w:rsidRPr="000711D9">
        <w:rPr>
          <w:rFonts w:ascii="Arial" w:eastAsia="Calibri" w:hAnsi="Arial" w:cs="Arial"/>
          <w:i/>
          <w:color w:val="FF0000"/>
          <w:sz w:val="18"/>
          <w:szCs w:val="18"/>
          <w:lang w:val="en-US" w:eastAsia="en-US"/>
        </w:rPr>
        <w:t>name of the legal representative of the custodian of the biobank</w:t>
      </w:r>
      <w:r w:rsidRPr="000711D9">
        <w:rPr>
          <w:rFonts w:ascii="Arial" w:eastAsia="Calibri" w:hAnsi="Arial" w:cs="Arial"/>
          <w:sz w:val="18"/>
          <w:szCs w:val="18"/>
          <w:lang w:val="en-US" w:eastAsia="en-US"/>
        </w:rPr>
        <w:t>), in the name and on behalf of (</w:t>
      </w:r>
      <w:r w:rsidRPr="000711D9">
        <w:rPr>
          <w:rFonts w:ascii="Arial" w:eastAsia="Calibri" w:hAnsi="Arial" w:cs="Arial"/>
          <w:i/>
          <w:color w:val="FF0000"/>
          <w:sz w:val="18"/>
          <w:szCs w:val="18"/>
          <w:lang w:val="en-US" w:eastAsia="en-US"/>
        </w:rPr>
        <w:t>name of the Biobank</w:t>
      </w:r>
      <w:r w:rsidRPr="000711D9">
        <w:rPr>
          <w:rFonts w:ascii="Arial" w:eastAsia="Calibri" w:hAnsi="Arial" w:cs="Arial"/>
          <w:sz w:val="18"/>
          <w:szCs w:val="18"/>
          <w:lang w:val="en-US" w:eastAsia="en-US"/>
        </w:rPr>
        <w:t>) (hereinafter BIOBANK), with number (</w:t>
      </w:r>
      <w:r w:rsidRPr="000711D9">
        <w:rPr>
          <w:rFonts w:ascii="Arial" w:eastAsia="Calibri" w:hAnsi="Arial" w:cs="Arial"/>
          <w:i/>
          <w:color w:val="FF0000"/>
          <w:sz w:val="18"/>
          <w:szCs w:val="18"/>
          <w:lang w:val="en-US" w:eastAsia="en-US"/>
        </w:rPr>
        <w:t>registration code</w:t>
      </w:r>
      <w:r w:rsidRPr="000711D9">
        <w:rPr>
          <w:rFonts w:ascii="Arial" w:eastAsia="Calibri" w:hAnsi="Arial" w:cs="Arial"/>
          <w:sz w:val="18"/>
          <w:szCs w:val="18"/>
          <w:lang w:val="en-US" w:eastAsia="en-US"/>
        </w:rPr>
        <w:t>) at the National Registry of Biobanks of the Carlos III Institute of Health, located at (</w:t>
      </w:r>
      <w:r w:rsidRPr="000711D9">
        <w:rPr>
          <w:rFonts w:ascii="Arial" w:eastAsia="Calibri" w:hAnsi="Arial" w:cs="Arial"/>
          <w:i/>
          <w:color w:val="FF0000"/>
          <w:sz w:val="18"/>
          <w:szCs w:val="18"/>
          <w:lang w:val="en-US" w:eastAsia="en-US"/>
        </w:rPr>
        <w:t>physical address of the biobank</w:t>
      </w:r>
      <w:r w:rsidRPr="000711D9">
        <w:rPr>
          <w:rFonts w:ascii="Arial" w:eastAsia="Calibri" w:hAnsi="Arial" w:cs="Arial"/>
          <w:sz w:val="18"/>
          <w:szCs w:val="18"/>
          <w:lang w:val="en-US" w:eastAsia="en-US"/>
        </w:rPr>
        <w:t>), whose custodian is (</w:t>
      </w:r>
      <w:r w:rsidRPr="000711D9">
        <w:rPr>
          <w:rFonts w:ascii="Arial" w:eastAsia="Calibri" w:hAnsi="Arial" w:cs="Arial"/>
          <w:i/>
          <w:color w:val="FF0000"/>
          <w:sz w:val="18"/>
          <w:szCs w:val="18"/>
          <w:lang w:val="en-US" w:eastAsia="en-US"/>
        </w:rPr>
        <w:t>name of custodian institution</w:t>
      </w:r>
      <w:r w:rsidRPr="000711D9">
        <w:rPr>
          <w:rFonts w:ascii="Arial" w:eastAsia="Calibri" w:hAnsi="Arial" w:cs="Arial"/>
          <w:sz w:val="18"/>
          <w:szCs w:val="18"/>
          <w:lang w:val="en-US" w:eastAsia="en-US"/>
        </w:rPr>
        <w:t>) located at (</w:t>
      </w:r>
      <w:r w:rsidRPr="000711D9">
        <w:rPr>
          <w:rFonts w:ascii="Arial" w:eastAsia="Calibri" w:hAnsi="Arial" w:cs="Arial"/>
          <w:i/>
          <w:color w:val="FF0000"/>
          <w:sz w:val="18"/>
          <w:szCs w:val="18"/>
          <w:lang w:val="en-US" w:eastAsia="en-US"/>
        </w:rPr>
        <w:t>address of the institution</w:t>
      </w:r>
      <w:r w:rsidRPr="000711D9">
        <w:rPr>
          <w:rFonts w:ascii="Arial" w:eastAsia="Calibri" w:hAnsi="Arial" w:cs="Arial"/>
          <w:sz w:val="18"/>
          <w:szCs w:val="18"/>
          <w:lang w:val="en-US" w:eastAsia="en-US"/>
        </w:rPr>
        <w:t>) and Tax Identification Number (</w:t>
      </w:r>
      <w:r w:rsidRPr="000711D9">
        <w:rPr>
          <w:rFonts w:ascii="Arial" w:eastAsia="Calibri" w:hAnsi="Arial" w:cs="Arial"/>
          <w:i/>
          <w:color w:val="FF0000"/>
          <w:sz w:val="18"/>
          <w:szCs w:val="18"/>
          <w:lang w:val="en-US" w:eastAsia="en-US"/>
        </w:rPr>
        <w:t>tax identification number</w:t>
      </w:r>
      <w:r w:rsidRPr="000711D9">
        <w:rPr>
          <w:rFonts w:ascii="Arial" w:eastAsia="Calibri" w:hAnsi="Arial" w:cs="Arial"/>
          <w:sz w:val="18"/>
          <w:szCs w:val="18"/>
          <w:lang w:val="en-US" w:eastAsia="en-US"/>
        </w:rPr>
        <w:t xml:space="preserve">), and </w:t>
      </w:r>
    </w:p>
    <w:p w14:paraId="6A96A3BB" w14:textId="77777777" w:rsidR="00326D77" w:rsidRPr="000711D9" w:rsidRDefault="00306000" w:rsidP="00642617">
      <w:pPr>
        <w:spacing w:after="120" w:line="276" w:lineRule="auto"/>
        <w:ind w:left="284"/>
        <w:jc w:val="both"/>
        <w:rPr>
          <w:rFonts w:ascii="Arial" w:hAnsi="Arial" w:cs="Arial"/>
          <w:sz w:val="18"/>
          <w:szCs w:val="18"/>
          <w:lang w:val="en-US"/>
        </w:rPr>
      </w:pPr>
      <w:r w:rsidRPr="000711D9">
        <w:rPr>
          <w:rFonts w:ascii="Arial" w:eastAsia="Calibri" w:hAnsi="Arial" w:cs="Arial"/>
          <w:sz w:val="18"/>
          <w:szCs w:val="18"/>
          <w:lang w:val="en-US" w:eastAsia="en-US"/>
        </w:rPr>
        <w:t>Mr. /Ms. (name of the scientific director of the biobank), as Scientific Director of the aforementioned BIOBANK, residing at (</w:t>
      </w:r>
      <w:r w:rsidRPr="000711D9">
        <w:rPr>
          <w:rFonts w:ascii="Arial" w:eastAsia="Calibri" w:hAnsi="Arial" w:cs="Arial"/>
          <w:i/>
          <w:color w:val="FF0000"/>
          <w:sz w:val="18"/>
          <w:szCs w:val="18"/>
          <w:lang w:val="en-US" w:eastAsia="en-US"/>
        </w:rPr>
        <w:t>address of the institution</w:t>
      </w:r>
      <w:r w:rsidRPr="000711D9">
        <w:rPr>
          <w:rFonts w:ascii="Arial" w:eastAsia="Calibri" w:hAnsi="Arial" w:cs="Arial"/>
          <w:sz w:val="18"/>
          <w:szCs w:val="18"/>
          <w:lang w:val="en-US" w:eastAsia="en-US"/>
        </w:rPr>
        <w:t>) and National Identity Card Number (</w:t>
      </w:r>
      <w:r w:rsidRPr="000711D9">
        <w:rPr>
          <w:rFonts w:ascii="Arial" w:eastAsia="Calibri" w:hAnsi="Arial" w:cs="Arial"/>
          <w:i/>
          <w:color w:val="FF0000"/>
          <w:sz w:val="18"/>
          <w:szCs w:val="18"/>
          <w:lang w:val="en-US" w:eastAsia="en-US"/>
        </w:rPr>
        <w:t>National Identity Card Number</w:t>
      </w:r>
      <w:r w:rsidRPr="000711D9">
        <w:rPr>
          <w:rFonts w:ascii="Arial" w:eastAsia="Calibri" w:hAnsi="Arial" w:cs="Arial"/>
          <w:sz w:val="18"/>
          <w:szCs w:val="18"/>
          <w:lang w:val="en-US" w:eastAsia="en-US"/>
        </w:rPr>
        <w:t xml:space="preserve">), as parties of the first part, </w:t>
      </w:r>
      <w:r w:rsidR="00326D77" w:rsidRPr="000711D9">
        <w:rPr>
          <w:rFonts w:ascii="Arial" w:hAnsi="Arial" w:cs="Arial"/>
          <w:sz w:val="18"/>
          <w:szCs w:val="18"/>
          <w:lang w:val="en-US"/>
        </w:rPr>
        <w:t xml:space="preserve"> </w:t>
      </w:r>
    </w:p>
    <w:p w14:paraId="6A96A3BC" w14:textId="77777777" w:rsidR="00326D77" w:rsidRPr="00903204" w:rsidRDefault="00903204" w:rsidP="00BC0CE7">
      <w:pPr>
        <w:spacing w:before="360" w:after="120" w:line="276" w:lineRule="auto"/>
        <w:jc w:val="both"/>
        <w:rPr>
          <w:rFonts w:ascii="Arial" w:eastAsia="Calibri" w:hAnsi="Arial" w:cs="Arial"/>
          <w:sz w:val="18"/>
          <w:szCs w:val="18"/>
          <w:lang w:val="en-US" w:eastAsia="en-US"/>
        </w:rPr>
      </w:pPr>
      <w:r w:rsidRPr="00903204">
        <w:rPr>
          <w:rFonts w:ascii="Arial" w:eastAsia="Calibri" w:hAnsi="Arial" w:cs="Arial"/>
          <w:sz w:val="18"/>
          <w:szCs w:val="18"/>
          <w:lang w:val="en-US" w:eastAsia="en-US"/>
        </w:rPr>
        <w:t>And</w:t>
      </w:r>
      <w:r w:rsidR="00326D77" w:rsidRPr="00903204">
        <w:rPr>
          <w:rFonts w:ascii="Arial" w:eastAsia="Calibri" w:hAnsi="Arial" w:cs="Arial"/>
          <w:sz w:val="18"/>
          <w:szCs w:val="18"/>
          <w:lang w:val="en-US" w:eastAsia="en-US"/>
        </w:rPr>
        <w:t xml:space="preserve">, </w:t>
      </w:r>
    </w:p>
    <w:p w14:paraId="6A96A3BD" w14:textId="77777777" w:rsidR="00903204" w:rsidRPr="00903204" w:rsidRDefault="00903204" w:rsidP="00903204">
      <w:pPr>
        <w:spacing w:after="120" w:line="281" w:lineRule="auto"/>
        <w:ind w:left="284"/>
        <w:jc w:val="both"/>
        <w:rPr>
          <w:rFonts w:ascii="Arial" w:eastAsia="Calibri" w:hAnsi="Arial" w:cs="Arial"/>
          <w:sz w:val="18"/>
          <w:szCs w:val="18"/>
          <w:lang w:val="en-US" w:eastAsia="en-US"/>
        </w:rPr>
      </w:pPr>
      <w:r w:rsidRPr="00903204">
        <w:rPr>
          <w:rFonts w:ascii="Arial" w:eastAsia="Calibri" w:hAnsi="Arial" w:cs="Arial"/>
          <w:sz w:val="18"/>
          <w:szCs w:val="18"/>
          <w:lang w:val="en-US" w:eastAsia="en-US"/>
        </w:rPr>
        <w:t>Mr. /Ms. (</w:t>
      </w:r>
      <w:r w:rsidRPr="00903204">
        <w:rPr>
          <w:rFonts w:ascii="Arial" w:eastAsia="Calibri" w:hAnsi="Arial" w:cs="Arial"/>
          <w:i/>
          <w:color w:val="FF0000"/>
          <w:sz w:val="18"/>
          <w:szCs w:val="18"/>
          <w:lang w:val="en-US" w:eastAsia="en-US"/>
        </w:rPr>
        <w:t>name of the legal representative of the institution of the recipient</w:t>
      </w:r>
      <w:r w:rsidRPr="00903204">
        <w:rPr>
          <w:rFonts w:ascii="Arial" w:eastAsia="Calibri" w:hAnsi="Arial" w:cs="Arial"/>
          <w:sz w:val="18"/>
          <w:szCs w:val="18"/>
          <w:lang w:val="en-US" w:eastAsia="en-US"/>
        </w:rPr>
        <w:t>), in the name and on behalf of (</w:t>
      </w:r>
      <w:r w:rsidRPr="00903204">
        <w:rPr>
          <w:rFonts w:ascii="Arial" w:eastAsia="Calibri" w:hAnsi="Arial" w:cs="Arial"/>
          <w:i/>
          <w:color w:val="FF0000"/>
          <w:sz w:val="18"/>
          <w:szCs w:val="18"/>
          <w:lang w:val="en-US" w:eastAsia="en-US"/>
        </w:rPr>
        <w:t>name of the institution</w:t>
      </w:r>
      <w:r w:rsidRPr="00903204">
        <w:rPr>
          <w:rFonts w:ascii="Arial" w:eastAsia="Calibri" w:hAnsi="Arial" w:cs="Arial"/>
          <w:sz w:val="18"/>
          <w:szCs w:val="18"/>
          <w:lang w:val="en-US" w:eastAsia="en-US"/>
        </w:rPr>
        <w:t>) located at (</w:t>
      </w:r>
      <w:r w:rsidRPr="00903204">
        <w:rPr>
          <w:rFonts w:ascii="Arial" w:eastAsia="Calibri" w:hAnsi="Arial" w:cs="Arial"/>
          <w:i/>
          <w:color w:val="FF0000"/>
          <w:sz w:val="18"/>
          <w:szCs w:val="18"/>
          <w:lang w:val="en-US" w:eastAsia="en-US"/>
        </w:rPr>
        <w:t>full address of the recipient institution</w:t>
      </w:r>
      <w:r w:rsidRPr="00903204">
        <w:rPr>
          <w:rFonts w:ascii="Arial" w:eastAsia="Calibri" w:hAnsi="Arial" w:cs="Arial"/>
          <w:sz w:val="18"/>
          <w:szCs w:val="18"/>
          <w:lang w:val="en-US" w:eastAsia="en-US"/>
        </w:rPr>
        <w:t>) and Tax Identification Number (</w:t>
      </w:r>
      <w:r w:rsidRPr="00903204">
        <w:rPr>
          <w:rFonts w:ascii="Arial" w:eastAsia="Calibri" w:hAnsi="Arial" w:cs="Arial"/>
          <w:i/>
          <w:color w:val="FF0000"/>
          <w:sz w:val="18"/>
          <w:szCs w:val="18"/>
          <w:lang w:val="en-US" w:eastAsia="en-US"/>
        </w:rPr>
        <w:t>tax identification number</w:t>
      </w:r>
      <w:r w:rsidRPr="00903204">
        <w:rPr>
          <w:rFonts w:ascii="Arial" w:eastAsia="Calibri" w:hAnsi="Arial" w:cs="Arial"/>
          <w:sz w:val="18"/>
          <w:szCs w:val="18"/>
          <w:lang w:val="en-US" w:eastAsia="en-US"/>
        </w:rPr>
        <w:t>), by virtue of the attributes and powers conferred and granted, and</w:t>
      </w:r>
    </w:p>
    <w:p w14:paraId="6A96A3BE" w14:textId="77777777" w:rsidR="00903204" w:rsidRPr="00903204" w:rsidRDefault="00903204" w:rsidP="00903204">
      <w:pPr>
        <w:spacing w:after="120" w:line="281" w:lineRule="auto"/>
        <w:ind w:left="284"/>
        <w:jc w:val="both"/>
        <w:rPr>
          <w:rFonts w:ascii="Arial" w:eastAsia="Calibri" w:hAnsi="Arial" w:cs="Arial"/>
          <w:sz w:val="18"/>
          <w:szCs w:val="18"/>
          <w:lang w:val="en-US" w:eastAsia="en-US"/>
        </w:rPr>
      </w:pPr>
      <w:r w:rsidRPr="00903204">
        <w:rPr>
          <w:rFonts w:ascii="Arial" w:eastAsia="Calibri" w:hAnsi="Arial" w:cs="Arial"/>
          <w:sz w:val="18"/>
          <w:szCs w:val="18"/>
          <w:lang w:val="en-US" w:eastAsia="en-US"/>
        </w:rPr>
        <w:t>The researcher (</w:t>
      </w:r>
      <w:r w:rsidRPr="00903204">
        <w:rPr>
          <w:rFonts w:ascii="Arial" w:eastAsia="Calibri" w:hAnsi="Arial" w:cs="Arial"/>
          <w:i/>
          <w:color w:val="FF0000"/>
          <w:sz w:val="18"/>
          <w:szCs w:val="18"/>
          <w:lang w:val="en-US" w:eastAsia="en-US"/>
        </w:rPr>
        <w:t>name of the researcher</w:t>
      </w:r>
      <w:r w:rsidRPr="00903204">
        <w:rPr>
          <w:rFonts w:ascii="Arial" w:eastAsia="Calibri" w:hAnsi="Arial" w:cs="Arial"/>
          <w:sz w:val="18"/>
          <w:szCs w:val="18"/>
          <w:lang w:val="en-US" w:eastAsia="en-US"/>
        </w:rPr>
        <w:t>) (hereinafter RECIPIENT), affiliated to (</w:t>
      </w:r>
      <w:r w:rsidRPr="00903204">
        <w:rPr>
          <w:rFonts w:ascii="Arial" w:eastAsia="Calibri" w:hAnsi="Arial" w:cs="Arial"/>
          <w:i/>
          <w:color w:val="FF0000"/>
          <w:sz w:val="18"/>
          <w:szCs w:val="18"/>
          <w:lang w:val="en-US" w:eastAsia="en-US"/>
        </w:rPr>
        <w:t>name of the institution</w:t>
      </w:r>
      <w:r w:rsidRPr="00903204">
        <w:rPr>
          <w:rFonts w:ascii="Arial" w:eastAsia="Calibri" w:hAnsi="Arial" w:cs="Arial"/>
          <w:sz w:val="18"/>
          <w:szCs w:val="18"/>
          <w:lang w:val="en-US" w:eastAsia="en-US"/>
        </w:rPr>
        <w:t xml:space="preserve">) (hereinafter </w:t>
      </w:r>
      <w:r w:rsidRPr="00903204">
        <w:rPr>
          <w:rFonts w:ascii="Arial" w:eastAsia="Calibri" w:hAnsi="Arial" w:cs="Arial"/>
          <w:i/>
          <w:color w:val="FF0000"/>
          <w:sz w:val="18"/>
          <w:szCs w:val="18"/>
          <w:lang w:val="en-US" w:eastAsia="en-US"/>
        </w:rPr>
        <w:t>XXXX</w:t>
      </w:r>
      <w:r w:rsidRPr="00903204">
        <w:rPr>
          <w:rFonts w:ascii="Arial" w:eastAsia="Calibri" w:hAnsi="Arial" w:cs="Arial"/>
          <w:sz w:val="18"/>
          <w:szCs w:val="18"/>
          <w:lang w:val="en-US" w:eastAsia="en-US"/>
        </w:rPr>
        <w:t>), with National Identity Card Number (</w:t>
      </w:r>
      <w:r w:rsidRPr="00903204">
        <w:rPr>
          <w:rFonts w:ascii="Arial" w:eastAsia="Calibri" w:hAnsi="Arial" w:cs="Arial"/>
          <w:i/>
          <w:color w:val="FF0000"/>
          <w:sz w:val="18"/>
          <w:szCs w:val="18"/>
          <w:lang w:val="en-US" w:eastAsia="en-US"/>
        </w:rPr>
        <w:t>National Identity Card Number</w:t>
      </w:r>
      <w:r w:rsidRPr="00903204">
        <w:rPr>
          <w:rFonts w:ascii="Arial" w:eastAsia="Calibri" w:hAnsi="Arial" w:cs="Arial"/>
          <w:sz w:val="18"/>
          <w:szCs w:val="18"/>
          <w:lang w:val="en-US" w:eastAsia="en-US"/>
        </w:rPr>
        <w:t>), as parties of the second part.</w:t>
      </w:r>
    </w:p>
    <w:p w14:paraId="6A96A3BF" w14:textId="77777777" w:rsidR="00326D77" w:rsidRPr="001B331B" w:rsidRDefault="00903204" w:rsidP="00326D77">
      <w:pPr>
        <w:spacing w:before="360" w:after="120" w:line="276" w:lineRule="auto"/>
        <w:jc w:val="both"/>
        <w:rPr>
          <w:rFonts w:ascii="Arial" w:eastAsia="Calibri" w:hAnsi="Arial" w:cs="Arial"/>
          <w:b/>
          <w:sz w:val="18"/>
          <w:szCs w:val="18"/>
          <w:lang w:eastAsia="en-US"/>
        </w:rPr>
      </w:pPr>
      <w:r>
        <w:rPr>
          <w:rFonts w:ascii="Arial" w:eastAsia="Calibri" w:hAnsi="Arial" w:cs="Arial"/>
          <w:b/>
          <w:sz w:val="18"/>
          <w:szCs w:val="18"/>
          <w:lang w:eastAsia="en-US"/>
        </w:rPr>
        <w:t>RECITALS</w:t>
      </w:r>
    </w:p>
    <w:p w14:paraId="6A96A3C0" w14:textId="77777777" w:rsidR="00903204" w:rsidRPr="00903204" w:rsidRDefault="00903204" w:rsidP="00903204">
      <w:pPr>
        <w:pStyle w:val="Prrafodelista"/>
        <w:numPr>
          <w:ilvl w:val="0"/>
          <w:numId w:val="17"/>
        </w:numPr>
        <w:spacing w:after="120" w:line="276" w:lineRule="auto"/>
        <w:ind w:left="426" w:hanging="426"/>
        <w:contextualSpacing w:val="0"/>
        <w:jc w:val="both"/>
        <w:rPr>
          <w:rFonts w:ascii="Arial" w:hAnsi="Arial" w:cs="Arial"/>
          <w:sz w:val="18"/>
          <w:szCs w:val="18"/>
          <w:highlight w:val="lightGray"/>
          <w:lang w:val="en-US"/>
        </w:rPr>
      </w:pPr>
      <w:r w:rsidRPr="00903204">
        <w:rPr>
          <w:rFonts w:ascii="Arial" w:hAnsi="Arial" w:cs="Arial"/>
          <w:sz w:val="18"/>
          <w:szCs w:val="18"/>
          <w:lang w:val="en-US"/>
        </w:rPr>
        <w:t>(</w:t>
      </w:r>
      <w:r w:rsidRPr="00903204">
        <w:rPr>
          <w:rFonts w:ascii="Arial" w:hAnsi="Arial" w:cs="Arial"/>
          <w:i/>
          <w:color w:val="FF0000"/>
          <w:sz w:val="18"/>
          <w:szCs w:val="18"/>
          <w:lang w:val="en-US"/>
        </w:rPr>
        <w:t>Name of the custodian institution of</w:t>
      </w:r>
      <w:r w:rsidRPr="00903204">
        <w:rPr>
          <w:rFonts w:ascii="Arial" w:hAnsi="Arial" w:cs="Arial"/>
          <w:sz w:val="18"/>
          <w:szCs w:val="18"/>
          <w:lang w:val="en-US"/>
        </w:rPr>
        <w:t xml:space="preserve"> </w:t>
      </w:r>
      <w:r w:rsidRPr="00903204">
        <w:rPr>
          <w:rFonts w:ascii="Arial" w:hAnsi="Arial" w:cs="Arial"/>
          <w:i/>
          <w:color w:val="FF0000"/>
          <w:sz w:val="18"/>
          <w:szCs w:val="18"/>
          <w:lang w:val="en-US"/>
        </w:rPr>
        <w:t>the biobank</w:t>
      </w:r>
      <w:r w:rsidRPr="00903204">
        <w:rPr>
          <w:rFonts w:ascii="Arial" w:hAnsi="Arial" w:cs="Arial"/>
          <w:sz w:val="18"/>
          <w:szCs w:val="18"/>
          <w:lang w:val="en-US"/>
        </w:rPr>
        <w:t xml:space="preserve">) is a public/ private entity </w:t>
      </w:r>
      <w:r w:rsidRPr="00903204">
        <w:rPr>
          <w:rFonts w:ascii="Arial" w:hAnsi="Arial" w:cs="Arial"/>
          <w:sz w:val="18"/>
          <w:szCs w:val="18"/>
          <w:highlight w:val="lightGray"/>
          <w:lang w:val="en-US"/>
        </w:rPr>
        <w:t>(strike out as appropriate)</w:t>
      </w:r>
      <w:r w:rsidRPr="00903204">
        <w:rPr>
          <w:rFonts w:ascii="Arial" w:hAnsi="Arial" w:cs="Arial"/>
          <w:sz w:val="18"/>
          <w:szCs w:val="18"/>
          <w:lang w:val="en-US"/>
        </w:rPr>
        <w:t xml:space="preserve"> </w:t>
      </w:r>
      <w:r w:rsidRPr="00903204">
        <w:rPr>
          <w:rFonts w:ascii="Arial" w:hAnsi="Arial" w:cs="Arial"/>
          <w:sz w:val="18"/>
          <w:szCs w:val="18"/>
          <w:highlight w:val="lightGray"/>
          <w:lang w:val="en-US"/>
        </w:rPr>
        <w:t>(add some characteristics or a description of the activity of the entity)</w:t>
      </w:r>
      <w:r w:rsidRPr="00903204">
        <w:rPr>
          <w:rFonts w:ascii="Arial" w:hAnsi="Arial" w:cs="Arial"/>
          <w:sz w:val="18"/>
          <w:szCs w:val="18"/>
          <w:lang w:val="en-US"/>
        </w:rPr>
        <w:t>.</w:t>
      </w:r>
    </w:p>
    <w:p w14:paraId="6A96A3C1" w14:textId="77777777" w:rsidR="00903204" w:rsidRPr="00903204" w:rsidRDefault="00903204" w:rsidP="00903204">
      <w:pPr>
        <w:pStyle w:val="Prrafodelista"/>
        <w:numPr>
          <w:ilvl w:val="0"/>
          <w:numId w:val="17"/>
        </w:numPr>
        <w:spacing w:after="120" w:line="276" w:lineRule="auto"/>
        <w:ind w:left="426" w:hanging="426"/>
        <w:contextualSpacing w:val="0"/>
        <w:jc w:val="both"/>
        <w:rPr>
          <w:rFonts w:ascii="Arial" w:hAnsi="Arial" w:cs="Arial"/>
          <w:sz w:val="18"/>
          <w:szCs w:val="18"/>
          <w:lang w:val="en-US"/>
        </w:rPr>
      </w:pPr>
      <w:r w:rsidRPr="00903204">
        <w:rPr>
          <w:rFonts w:ascii="Arial" w:hAnsi="Arial" w:cs="Arial"/>
          <w:sz w:val="18"/>
          <w:szCs w:val="18"/>
          <w:lang w:val="en-US"/>
        </w:rPr>
        <w:t xml:space="preserve">The BIOBANK, in accordance with the provisions of Law 14/2007, of 3 July, on Biomedical Research and its development, is a non-profit public/ private establishment </w:t>
      </w:r>
      <w:r w:rsidRPr="00903204">
        <w:rPr>
          <w:rFonts w:ascii="Arial" w:hAnsi="Arial" w:cs="Arial"/>
          <w:sz w:val="18"/>
          <w:szCs w:val="18"/>
          <w:highlight w:val="lightGray"/>
          <w:lang w:val="en-US"/>
        </w:rPr>
        <w:t>(strike out as appropriate)</w:t>
      </w:r>
      <w:r w:rsidRPr="00903204">
        <w:rPr>
          <w:rFonts w:ascii="Arial" w:hAnsi="Arial" w:cs="Arial"/>
          <w:sz w:val="18"/>
          <w:szCs w:val="18"/>
          <w:lang w:val="en-US"/>
        </w:rPr>
        <w:t>, that stores human biological samples for biomedical research.</w:t>
      </w:r>
    </w:p>
    <w:p w14:paraId="6A96A3C2" w14:textId="5B4ED508" w:rsidR="00903204" w:rsidRPr="00903204" w:rsidRDefault="00903204" w:rsidP="00903204">
      <w:pPr>
        <w:pStyle w:val="Prrafodelista"/>
        <w:numPr>
          <w:ilvl w:val="0"/>
          <w:numId w:val="17"/>
        </w:numPr>
        <w:spacing w:after="120" w:line="276" w:lineRule="auto"/>
        <w:ind w:left="426" w:hanging="426"/>
        <w:contextualSpacing w:val="0"/>
        <w:jc w:val="both"/>
        <w:rPr>
          <w:rFonts w:ascii="Arial" w:hAnsi="Arial" w:cs="Arial"/>
          <w:sz w:val="18"/>
          <w:szCs w:val="18"/>
          <w:lang w:val="en-US"/>
        </w:rPr>
      </w:pPr>
      <w:r w:rsidRPr="00903204">
        <w:rPr>
          <w:rFonts w:ascii="Arial" w:hAnsi="Arial" w:cs="Arial"/>
          <w:sz w:val="18"/>
          <w:szCs w:val="18"/>
          <w:lang w:val="en-US"/>
        </w:rPr>
        <w:t xml:space="preserve">The BIOBANK is a member of the National Biobank Network – ISCIII. This </w:t>
      </w:r>
      <w:r w:rsidR="008707AB">
        <w:rPr>
          <w:rFonts w:ascii="Arial" w:hAnsi="Arial" w:cs="Arial"/>
          <w:sz w:val="18"/>
          <w:szCs w:val="18"/>
          <w:lang w:val="en-US"/>
        </w:rPr>
        <w:t>Network</w:t>
      </w:r>
      <w:r w:rsidRPr="00903204">
        <w:rPr>
          <w:rFonts w:ascii="Arial" w:hAnsi="Arial" w:cs="Arial"/>
          <w:sz w:val="18"/>
          <w:szCs w:val="18"/>
          <w:lang w:val="en-US"/>
        </w:rPr>
        <w:t xml:space="preserve"> is a harmonious cooperative framework for the benefit of the Scientific Community to promote the increase of scientific production of excellence in Biomedicine, while guaranteeing the rights of patients and donors in terms of donation, management and transfer of biological samples and associated information, within the framework of the ethical and legal standards in force.</w:t>
      </w:r>
    </w:p>
    <w:p w14:paraId="6A96A3C3" w14:textId="77777777" w:rsidR="00903204" w:rsidRPr="00903204" w:rsidRDefault="00903204" w:rsidP="00903204">
      <w:pPr>
        <w:pStyle w:val="Prrafodelista"/>
        <w:numPr>
          <w:ilvl w:val="0"/>
          <w:numId w:val="17"/>
        </w:numPr>
        <w:spacing w:after="120" w:line="276" w:lineRule="auto"/>
        <w:ind w:left="426" w:hanging="426"/>
        <w:contextualSpacing w:val="0"/>
        <w:jc w:val="both"/>
        <w:rPr>
          <w:rFonts w:ascii="Arial" w:hAnsi="Arial" w:cs="Arial"/>
          <w:sz w:val="18"/>
          <w:szCs w:val="18"/>
          <w:highlight w:val="lightGray"/>
          <w:lang w:val="en-US"/>
        </w:rPr>
      </w:pPr>
      <w:r w:rsidRPr="00903204">
        <w:rPr>
          <w:rFonts w:ascii="Arial" w:hAnsi="Arial" w:cs="Arial"/>
          <w:sz w:val="18"/>
          <w:szCs w:val="18"/>
          <w:lang w:val="en-US"/>
        </w:rPr>
        <w:lastRenderedPageBreak/>
        <w:t>(</w:t>
      </w:r>
      <w:r w:rsidRPr="00903204">
        <w:rPr>
          <w:rFonts w:ascii="Arial" w:hAnsi="Arial" w:cs="Arial"/>
          <w:i/>
          <w:color w:val="FF0000"/>
          <w:sz w:val="18"/>
          <w:szCs w:val="18"/>
          <w:lang w:val="en-US"/>
        </w:rPr>
        <w:t>Name of the recipient institution</w:t>
      </w:r>
      <w:r w:rsidRPr="00903204">
        <w:rPr>
          <w:rFonts w:ascii="Arial" w:hAnsi="Arial" w:cs="Arial"/>
          <w:sz w:val="18"/>
          <w:szCs w:val="18"/>
          <w:lang w:val="en-US"/>
        </w:rPr>
        <w:t xml:space="preserve">) is a public/ private entity </w:t>
      </w:r>
      <w:r w:rsidRPr="00903204">
        <w:rPr>
          <w:rFonts w:ascii="Arial" w:hAnsi="Arial" w:cs="Arial"/>
          <w:sz w:val="18"/>
          <w:szCs w:val="18"/>
          <w:highlight w:val="lightGray"/>
          <w:lang w:val="en-US"/>
        </w:rPr>
        <w:t>(strike out as appropriate)</w:t>
      </w:r>
      <w:r w:rsidRPr="00903204">
        <w:rPr>
          <w:rFonts w:ascii="Arial" w:hAnsi="Arial" w:cs="Arial"/>
          <w:sz w:val="18"/>
          <w:szCs w:val="18"/>
          <w:lang w:val="en-US"/>
        </w:rPr>
        <w:t xml:space="preserve"> </w:t>
      </w:r>
      <w:r w:rsidRPr="00903204">
        <w:rPr>
          <w:rFonts w:ascii="Arial" w:hAnsi="Arial" w:cs="Arial"/>
          <w:sz w:val="18"/>
          <w:szCs w:val="18"/>
          <w:highlight w:val="lightGray"/>
          <w:lang w:val="en-US"/>
        </w:rPr>
        <w:t>(add some characteristics or description of the activity of the entity)</w:t>
      </w:r>
      <w:r w:rsidRPr="00903204">
        <w:rPr>
          <w:rFonts w:ascii="Arial" w:hAnsi="Arial" w:cs="Arial"/>
          <w:sz w:val="18"/>
          <w:szCs w:val="18"/>
          <w:lang w:val="en-US"/>
        </w:rPr>
        <w:t>.</w:t>
      </w:r>
    </w:p>
    <w:p w14:paraId="6A96A3C4" w14:textId="77777777" w:rsidR="00903204" w:rsidRPr="00903204" w:rsidRDefault="00903204" w:rsidP="00903204">
      <w:pPr>
        <w:pStyle w:val="Prrafodelista"/>
        <w:numPr>
          <w:ilvl w:val="0"/>
          <w:numId w:val="17"/>
        </w:numPr>
        <w:spacing w:after="120" w:line="276" w:lineRule="auto"/>
        <w:ind w:left="426" w:hanging="426"/>
        <w:contextualSpacing w:val="0"/>
        <w:jc w:val="both"/>
        <w:rPr>
          <w:rFonts w:ascii="Arial" w:hAnsi="Arial" w:cs="Arial"/>
          <w:sz w:val="18"/>
          <w:szCs w:val="18"/>
          <w:lang w:val="en-US"/>
        </w:rPr>
      </w:pPr>
      <w:r w:rsidRPr="00903204">
        <w:rPr>
          <w:rFonts w:ascii="Arial" w:hAnsi="Arial" w:cs="Arial"/>
          <w:sz w:val="18"/>
          <w:szCs w:val="18"/>
          <w:lang w:val="en-US"/>
        </w:rPr>
        <w:t>The RECIPIENT has requested samples and/or associated data from the BIOBANK (ANNEX I, request for samples) for carrying out the research project (</w:t>
      </w:r>
      <w:r w:rsidRPr="00903204">
        <w:rPr>
          <w:rFonts w:ascii="Arial" w:hAnsi="Arial" w:cs="Arial"/>
          <w:i/>
          <w:color w:val="FF0000"/>
          <w:sz w:val="18"/>
          <w:szCs w:val="18"/>
          <w:lang w:val="en-US"/>
        </w:rPr>
        <w:t>project name</w:t>
      </w:r>
      <w:r w:rsidRPr="00903204">
        <w:rPr>
          <w:rFonts w:ascii="Arial" w:hAnsi="Arial" w:cs="Arial"/>
          <w:sz w:val="18"/>
          <w:szCs w:val="18"/>
          <w:lang w:val="en-US"/>
        </w:rPr>
        <w:t>), hereinafter PROJECT (ANNEX II), and has the expertise and resources required to carry out said project.</w:t>
      </w:r>
    </w:p>
    <w:p w14:paraId="6A96A3C5" w14:textId="77777777" w:rsidR="00903204" w:rsidRPr="00903204" w:rsidRDefault="00903204" w:rsidP="00903204">
      <w:pPr>
        <w:pStyle w:val="Prrafodelista"/>
        <w:numPr>
          <w:ilvl w:val="0"/>
          <w:numId w:val="17"/>
        </w:numPr>
        <w:spacing w:after="120" w:line="276" w:lineRule="auto"/>
        <w:ind w:left="426" w:hanging="426"/>
        <w:contextualSpacing w:val="0"/>
        <w:jc w:val="both"/>
        <w:rPr>
          <w:rFonts w:ascii="Arial" w:hAnsi="Arial" w:cs="Arial"/>
          <w:sz w:val="18"/>
          <w:szCs w:val="18"/>
          <w:lang w:val="en-US"/>
        </w:rPr>
      </w:pPr>
      <w:r w:rsidRPr="00903204">
        <w:rPr>
          <w:rFonts w:ascii="Arial" w:hAnsi="Arial" w:cs="Arial"/>
          <w:sz w:val="18"/>
          <w:szCs w:val="18"/>
          <w:lang w:val="en-US"/>
        </w:rPr>
        <w:t>The BIOBANK has the capacity to supply the samples required for the PROJECT, and this agreement is formalized so that the BIOBANK may transfer the samples and/or associated data (hereinafter MATERIAL) described in Annex III to the RECIPIENT, after a favorable evaluation of the aforementioned transfer by the ethical and scientific committees attached to the BIOBANK, and with a favorable report from the Scientific Director of the Biobank.</w:t>
      </w:r>
    </w:p>
    <w:p w14:paraId="6A96A3C6" w14:textId="77777777" w:rsidR="00326D77" w:rsidRPr="009D6ED0" w:rsidRDefault="00903204" w:rsidP="009D6ED0">
      <w:pPr>
        <w:pStyle w:val="Listavistosa-nfasis11"/>
        <w:numPr>
          <w:ilvl w:val="0"/>
          <w:numId w:val="17"/>
        </w:numPr>
        <w:spacing w:after="120" w:line="276" w:lineRule="auto"/>
        <w:ind w:left="426" w:hanging="426"/>
        <w:contextualSpacing w:val="0"/>
        <w:jc w:val="both"/>
        <w:rPr>
          <w:rFonts w:ascii="Arial" w:hAnsi="Arial" w:cs="Arial"/>
          <w:sz w:val="18"/>
          <w:szCs w:val="18"/>
          <w:lang w:val="en-US"/>
        </w:rPr>
        <w:sectPr w:rsidR="00326D77" w:rsidRPr="009D6ED0" w:rsidSect="004515B2">
          <w:headerReference w:type="even" r:id="rId12"/>
          <w:headerReference w:type="default" r:id="rId13"/>
          <w:footerReference w:type="even" r:id="rId14"/>
          <w:footerReference w:type="default" r:id="rId15"/>
          <w:headerReference w:type="first" r:id="rId16"/>
          <w:footerReference w:type="first" r:id="rId17"/>
          <w:pgSz w:w="11906" w:h="16838"/>
          <w:pgMar w:top="1417" w:right="1701" w:bottom="1417" w:left="1701" w:header="737" w:footer="737" w:gutter="0"/>
          <w:pgNumType w:chapStyle="1"/>
          <w:cols w:space="708"/>
          <w:docGrid w:linePitch="360"/>
        </w:sectPr>
      </w:pPr>
      <w:r w:rsidRPr="00903204">
        <w:rPr>
          <w:rFonts w:ascii="Arial" w:hAnsi="Arial" w:cs="Arial"/>
          <w:sz w:val="18"/>
          <w:szCs w:val="18"/>
          <w:lang w:val="en-US"/>
        </w:rPr>
        <w:t>In accordance with the above, and in accordance with current regulations, the parties agree to sign this agreement in accordance with the following</w:t>
      </w:r>
      <w:r w:rsidR="009D6ED0">
        <w:rPr>
          <w:rFonts w:ascii="Arial" w:hAnsi="Arial" w:cs="Arial"/>
          <w:sz w:val="18"/>
          <w:szCs w:val="18"/>
          <w:lang w:val="en-US"/>
        </w:rPr>
        <w:t>:</w:t>
      </w:r>
    </w:p>
    <w:p w14:paraId="6A96A3C7" w14:textId="77777777" w:rsidR="00006D1F" w:rsidRPr="009D6ED0" w:rsidRDefault="009D6ED0" w:rsidP="00367D9C">
      <w:pPr>
        <w:spacing w:line="276" w:lineRule="auto"/>
        <w:jc w:val="both"/>
        <w:rPr>
          <w:rFonts w:ascii="Arial" w:eastAsia="Calibri" w:hAnsi="Arial" w:cs="Arial"/>
          <w:b/>
          <w:sz w:val="18"/>
          <w:szCs w:val="18"/>
          <w:lang w:val="en-US" w:eastAsia="en-US"/>
        </w:rPr>
      </w:pPr>
      <w:r w:rsidRPr="009D6ED0">
        <w:rPr>
          <w:rFonts w:ascii="Arial" w:eastAsia="Calibri" w:hAnsi="Arial" w:cs="Arial"/>
          <w:b/>
          <w:sz w:val="18"/>
          <w:szCs w:val="18"/>
          <w:lang w:val="en-US" w:eastAsia="en-US"/>
        </w:rPr>
        <w:lastRenderedPageBreak/>
        <w:t>TERMS AND CONDITIONS</w:t>
      </w:r>
    </w:p>
    <w:p w14:paraId="6A96A3C8" w14:textId="77777777" w:rsidR="00006D1F" w:rsidRPr="009D6ED0" w:rsidRDefault="009D6ED0" w:rsidP="009D6ED0">
      <w:pPr>
        <w:spacing w:before="300" w:after="120" w:line="276" w:lineRule="auto"/>
        <w:jc w:val="both"/>
        <w:rPr>
          <w:rFonts w:ascii="Arial" w:eastAsia="Calibri" w:hAnsi="Arial" w:cs="Arial"/>
          <w:b/>
          <w:sz w:val="18"/>
          <w:szCs w:val="18"/>
          <w:lang w:val="en-US"/>
        </w:rPr>
      </w:pPr>
      <w:r w:rsidRPr="009D6ED0">
        <w:rPr>
          <w:rFonts w:ascii="Arial" w:eastAsia="Calibri" w:hAnsi="Arial" w:cs="Arial"/>
          <w:b/>
          <w:sz w:val="18"/>
          <w:szCs w:val="18"/>
          <w:lang w:val="en-US" w:eastAsia="en-US"/>
        </w:rPr>
        <w:t>1.</w:t>
      </w:r>
      <w:r w:rsidRPr="009D6ED0">
        <w:rPr>
          <w:rFonts w:ascii="Arial" w:eastAsia="Calibri" w:hAnsi="Arial" w:cs="Arial"/>
          <w:b/>
          <w:sz w:val="18"/>
          <w:szCs w:val="18"/>
          <w:lang w:val="en-US"/>
        </w:rPr>
        <w:tab/>
        <w:t>OBJECTIVE</w:t>
      </w:r>
    </w:p>
    <w:p w14:paraId="3C824038" w14:textId="027417A4" w:rsidR="00C3626A" w:rsidRPr="009D6ED0" w:rsidRDefault="009D6ED0" w:rsidP="00C3626A">
      <w:pPr>
        <w:spacing w:after="120" w:line="276" w:lineRule="auto"/>
        <w:jc w:val="both"/>
        <w:rPr>
          <w:rFonts w:ascii="Arial" w:hAnsi="Arial" w:cs="Arial"/>
          <w:sz w:val="18"/>
          <w:szCs w:val="18"/>
          <w:lang w:val="en-US"/>
        </w:rPr>
      </w:pPr>
      <w:r w:rsidRPr="009D6ED0">
        <w:rPr>
          <w:rFonts w:ascii="Arial" w:hAnsi="Arial" w:cs="Arial"/>
          <w:sz w:val="18"/>
          <w:szCs w:val="18"/>
          <w:lang w:val="en-US"/>
        </w:rPr>
        <w:t>The objective of this Agreement is to establish the conditions for the transfer of the MATERIAL by the BIOBANK to the RECIPIENT, for the execution of the presented PROJECT.</w:t>
      </w:r>
    </w:p>
    <w:p w14:paraId="6A96A3CA" w14:textId="77777777" w:rsidR="00006D1F" w:rsidRPr="009D6ED0" w:rsidRDefault="009D6ED0" w:rsidP="00006D1F">
      <w:pPr>
        <w:spacing w:after="120" w:line="276" w:lineRule="auto"/>
        <w:jc w:val="both"/>
        <w:rPr>
          <w:rFonts w:cstheme="minorHAnsi"/>
          <w:lang w:val="en-US"/>
        </w:rPr>
      </w:pPr>
      <w:r w:rsidRPr="009D6ED0">
        <w:rPr>
          <w:rFonts w:ascii="Arial" w:hAnsi="Arial" w:cs="Arial"/>
          <w:sz w:val="18"/>
          <w:szCs w:val="18"/>
          <w:lang w:val="en-US"/>
        </w:rPr>
        <w:t xml:space="preserve">ANNEX I, with the request for samples; ANNEX II, the PROJECT for which the samples have been requested; ANNEX III, regarding the samples and information to be provided to the RECIPIENT; and Annex IV, with a comprehensive budget of the services to be rendered by the BIOBANK are integral parts of this Agreement. </w:t>
      </w:r>
      <w:r w:rsidRPr="009D6ED0">
        <w:rPr>
          <w:rFonts w:ascii="Arial" w:hAnsi="Arial" w:cs="Arial"/>
          <w:sz w:val="18"/>
          <w:szCs w:val="18"/>
          <w:highlight w:val="lightGray"/>
          <w:lang w:val="en-US"/>
        </w:rPr>
        <w:t>(Include reference to other specific annexes existing at the time of signing the agreement)</w:t>
      </w:r>
    </w:p>
    <w:p w14:paraId="6A96A3CB" w14:textId="77777777" w:rsidR="00006D1F" w:rsidRPr="009D6ED0" w:rsidRDefault="009D6ED0" w:rsidP="00642617">
      <w:pPr>
        <w:spacing w:before="300" w:after="120" w:line="276" w:lineRule="auto"/>
        <w:jc w:val="both"/>
        <w:rPr>
          <w:rFonts w:ascii="Arial" w:eastAsia="Calibri" w:hAnsi="Arial" w:cs="Arial"/>
          <w:b/>
          <w:sz w:val="18"/>
          <w:szCs w:val="18"/>
          <w:lang w:val="en-US" w:eastAsia="en-US"/>
        </w:rPr>
      </w:pPr>
      <w:r w:rsidRPr="009D6ED0">
        <w:rPr>
          <w:rFonts w:ascii="Arial" w:eastAsia="Calibri" w:hAnsi="Arial" w:cs="Arial"/>
          <w:b/>
          <w:sz w:val="18"/>
          <w:szCs w:val="18"/>
          <w:lang w:val="en-US" w:eastAsia="en-US"/>
        </w:rPr>
        <w:t>2</w:t>
      </w:r>
      <w:r w:rsidR="00006D1F" w:rsidRPr="009D6ED0">
        <w:rPr>
          <w:rFonts w:ascii="Arial" w:eastAsia="Calibri" w:hAnsi="Arial" w:cs="Arial"/>
          <w:b/>
          <w:sz w:val="18"/>
          <w:szCs w:val="18"/>
          <w:lang w:val="en-US" w:eastAsia="en-US"/>
        </w:rPr>
        <w:t>.</w:t>
      </w:r>
      <w:r w:rsidRPr="009D6ED0">
        <w:rPr>
          <w:rFonts w:ascii="Arial" w:eastAsia="Calibri" w:hAnsi="Arial" w:cs="Arial"/>
          <w:b/>
          <w:sz w:val="18"/>
          <w:szCs w:val="18"/>
          <w:lang w:val="en-US" w:eastAsia="en-US"/>
        </w:rPr>
        <w:tab/>
      </w:r>
      <w:r w:rsidR="00006D1F" w:rsidRPr="009D6ED0">
        <w:rPr>
          <w:rFonts w:ascii="Arial" w:eastAsia="Calibri" w:hAnsi="Arial" w:cs="Arial"/>
          <w:b/>
          <w:sz w:val="18"/>
          <w:szCs w:val="18"/>
          <w:lang w:val="en-US" w:eastAsia="en-US"/>
        </w:rPr>
        <w:t>OBLIGA</w:t>
      </w:r>
      <w:r w:rsidRPr="009D6ED0">
        <w:rPr>
          <w:rFonts w:ascii="Arial" w:eastAsia="Calibri" w:hAnsi="Arial" w:cs="Arial"/>
          <w:b/>
          <w:sz w:val="18"/>
          <w:szCs w:val="18"/>
          <w:lang w:val="en-US" w:eastAsia="en-US"/>
        </w:rPr>
        <w:t>TIONS OF DE BIOBANK</w:t>
      </w:r>
    </w:p>
    <w:p w14:paraId="6A96A3CC" w14:textId="77777777" w:rsidR="00006D1F" w:rsidRPr="009D6ED0" w:rsidRDefault="009D6ED0" w:rsidP="004515B2">
      <w:pPr>
        <w:spacing w:after="120" w:line="276" w:lineRule="auto"/>
        <w:jc w:val="both"/>
        <w:rPr>
          <w:rFonts w:ascii="Arial" w:eastAsia="Calibri" w:hAnsi="Arial" w:cs="Arial"/>
          <w:sz w:val="18"/>
          <w:szCs w:val="18"/>
          <w:lang w:val="en-US" w:eastAsia="en-US"/>
        </w:rPr>
      </w:pPr>
      <w:r w:rsidRPr="009D6ED0">
        <w:rPr>
          <w:rFonts w:ascii="Arial" w:eastAsia="Calibri" w:hAnsi="Arial" w:cs="Arial"/>
          <w:sz w:val="18"/>
          <w:szCs w:val="18"/>
          <w:lang w:val="en-US" w:eastAsia="en-US"/>
        </w:rPr>
        <w:t>The BIOBANK undertakes to comply with the following obligations:</w:t>
      </w:r>
    </w:p>
    <w:p w14:paraId="6A96A3CD" w14:textId="38FFD177" w:rsidR="008E381F" w:rsidRPr="00EA5713" w:rsidRDefault="008E381F" w:rsidP="008E2A4A">
      <w:pPr>
        <w:numPr>
          <w:ilvl w:val="0"/>
          <w:numId w:val="34"/>
        </w:numPr>
        <w:spacing w:after="100" w:line="276" w:lineRule="auto"/>
        <w:ind w:left="567" w:hanging="283"/>
        <w:jc w:val="both"/>
        <w:rPr>
          <w:rFonts w:ascii="Arial" w:eastAsia="Calibri" w:hAnsi="Arial" w:cs="Arial"/>
          <w:sz w:val="18"/>
          <w:szCs w:val="18"/>
          <w:lang w:val="en-US" w:eastAsia="en-US"/>
        </w:rPr>
      </w:pPr>
      <w:r w:rsidRPr="00EA5713">
        <w:rPr>
          <w:rFonts w:ascii="Arial" w:eastAsia="Calibri" w:hAnsi="Arial" w:cs="Arial"/>
          <w:sz w:val="18"/>
          <w:szCs w:val="18"/>
          <w:lang w:val="en-US" w:eastAsia="en-US"/>
        </w:rPr>
        <w:t>The procurement and supply of the MATERIAL shall comply with all guarantees of safety, security and confidentiality laid down in the applicable regulations (</w:t>
      </w:r>
      <w:r w:rsidR="00EA5713" w:rsidRPr="00EA5713">
        <w:rPr>
          <w:rFonts w:ascii="Arial" w:eastAsia="Calibri" w:hAnsi="Arial" w:cs="Arial"/>
          <w:sz w:val="18"/>
          <w:szCs w:val="18"/>
          <w:lang w:val="en-US" w:eastAsia="en-US"/>
        </w:rPr>
        <w:t>REGULATION (EU) 2016/679 of the European Parliament and of the Council of 27 April 2016, Spanish regulations on protection of personal data in force</w:t>
      </w:r>
      <w:r w:rsidRPr="00EA5713">
        <w:rPr>
          <w:rFonts w:ascii="Arial" w:eastAsia="Calibri" w:hAnsi="Arial" w:cs="Arial"/>
          <w:sz w:val="18"/>
          <w:szCs w:val="18"/>
          <w:lang w:val="en-US" w:eastAsia="en-US"/>
        </w:rPr>
        <w:t>, LAW 14/2007, of 3 July, on Biomedical Research, and BASIC LAW 41/2002, of 14 November, governing patient autonomy and the rights and obligations concerning clinical information and documentation, and their implementing regulations).</w:t>
      </w:r>
    </w:p>
    <w:p w14:paraId="6A96A3CE" w14:textId="372AC6B1" w:rsidR="008E381F" w:rsidRPr="00EA5713" w:rsidRDefault="008E381F" w:rsidP="008E2A4A">
      <w:pPr>
        <w:numPr>
          <w:ilvl w:val="0"/>
          <w:numId w:val="34"/>
        </w:numPr>
        <w:spacing w:after="100" w:line="276" w:lineRule="auto"/>
        <w:ind w:left="567" w:hanging="283"/>
        <w:jc w:val="both"/>
        <w:rPr>
          <w:rFonts w:ascii="Arial" w:eastAsia="Calibri" w:hAnsi="Arial" w:cs="Arial"/>
          <w:sz w:val="18"/>
          <w:szCs w:val="18"/>
          <w:lang w:val="en-US" w:eastAsia="en-US"/>
        </w:rPr>
      </w:pPr>
      <w:r w:rsidRPr="00EA5713">
        <w:rPr>
          <w:rFonts w:ascii="Arial" w:eastAsia="Calibri" w:hAnsi="Arial" w:cs="Arial"/>
          <w:sz w:val="18"/>
          <w:szCs w:val="18"/>
          <w:lang w:val="en-US" w:eastAsia="en-US"/>
        </w:rPr>
        <w:t>To provide both samples and associated information dissociated from data that identify the donor (encoded or anonymized, as indicated in Annex I</w:t>
      </w:r>
      <w:r w:rsidR="00EA5713">
        <w:rPr>
          <w:rFonts w:ascii="Arial" w:eastAsia="Calibri" w:hAnsi="Arial" w:cs="Arial"/>
          <w:sz w:val="18"/>
          <w:szCs w:val="18"/>
          <w:lang w:val="en-US" w:eastAsia="en-US"/>
        </w:rPr>
        <w:t>I</w:t>
      </w:r>
      <w:r w:rsidRPr="00EA5713">
        <w:rPr>
          <w:rFonts w:ascii="Arial" w:eastAsia="Calibri" w:hAnsi="Arial" w:cs="Arial"/>
          <w:sz w:val="18"/>
          <w:szCs w:val="18"/>
          <w:lang w:val="en-US" w:eastAsia="en-US"/>
        </w:rPr>
        <w:t>I), to protect the identity of the donor and to fulfill the legal requirements for said transfer.</w:t>
      </w:r>
    </w:p>
    <w:p w14:paraId="6A96A3CF" w14:textId="77777777" w:rsidR="008E381F" w:rsidRPr="00EA5713" w:rsidRDefault="008E381F" w:rsidP="008E2A4A">
      <w:pPr>
        <w:numPr>
          <w:ilvl w:val="0"/>
          <w:numId w:val="34"/>
        </w:numPr>
        <w:spacing w:after="100" w:line="276" w:lineRule="auto"/>
        <w:ind w:left="567" w:hanging="283"/>
        <w:jc w:val="both"/>
        <w:rPr>
          <w:rFonts w:ascii="Arial" w:eastAsia="Calibri" w:hAnsi="Arial" w:cs="Arial"/>
          <w:sz w:val="18"/>
          <w:szCs w:val="18"/>
          <w:lang w:val="en-US" w:eastAsia="en-US"/>
        </w:rPr>
      </w:pPr>
      <w:r w:rsidRPr="00EA5713">
        <w:rPr>
          <w:rFonts w:ascii="Arial" w:eastAsia="Calibri" w:hAnsi="Arial" w:cs="Arial"/>
          <w:sz w:val="18"/>
          <w:szCs w:val="18"/>
          <w:lang w:val="en-US" w:eastAsia="en-US"/>
        </w:rPr>
        <w:t>To deliver the MATERIAL to the RECIPIENT in optimal conditions for experimental use, according to the quality standards of the BIOBANK, although its suitability for a specific purpose cannot be guaranteed, nor can any other guarantee, implied or explicit, be given.</w:t>
      </w:r>
    </w:p>
    <w:p w14:paraId="6A96A3D0" w14:textId="77777777" w:rsidR="008E381F" w:rsidRPr="00EA5713" w:rsidRDefault="008E381F" w:rsidP="008E2A4A">
      <w:pPr>
        <w:numPr>
          <w:ilvl w:val="0"/>
          <w:numId w:val="34"/>
        </w:numPr>
        <w:spacing w:after="100" w:line="276" w:lineRule="auto"/>
        <w:ind w:left="567" w:hanging="283"/>
        <w:jc w:val="both"/>
        <w:rPr>
          <w:rFonts w:ascii="Arial" w:eastAsia="Calibri" w:hAnsi="Arial" w:cs="Arial"/>
          <w:sz w:val="18"/>
          <w:szCs w:val="18"/>
          <w:lang w:val="en-US" w:eastAsia="en-US"/>
        </w:rPr>
      </w:pPr>
      <w:r w:rsidRPr="00EA5713">
        <w:rPr>
          <w:rFonts w:ascii="Arial" w:eastAsia="Calibri" w:hAnsi="Arial" w:cs="Arial"/>
          <w:sz w:val="18"/>
          <w:szCs w:val="18"/>
          <w:lang w:val="en-US" w:eastAsia="en-US"/>
        </w:rPr>
        <w:t>To supply the MATERIAL for free, and only to pass on to the transfer the costs of obtaining, maintaining, handling, shipping and other similar expenditure related to the samples, as detailed in the budget accepted by the RECIPIENT and included in ANNEX IV.</w:t>
      </w:r>
    </w:p>
    <w:p w14:paraId="6A96A3D1" w14:textId="77777777" w:rsidR="008E381F" w:rsidRPr="00EA5713" w:rsidRDefault="008E381F" w:rsidP="008E2A4A">
      <w:pPr>
        <w:numPr>
          <w:ilvl w:val="0"/>
          <w:numId w:val="34"/>
        </w:numPr>
        <w:spacing w:after="100" w:line="276" w:lineRule="auto"/>
        <w:ind w:left="567" w:hanging="283"/>
        <w:jc w:val="both"/>
        <w:rPr>
          <w:rFonts w:ascii="Arial" w:eastAsia="Calibri" w:hAnsi="Arial" w:cs="Arial"/>
          <w:sz w:val="18"/>
          <w:szCs w:val="18"/>
          <w:lang w:val="en-US" w:eastAsia="en-US"/>
        </w:rPr>
      </w:pPr>
      <w:r w:rsidRPr="00EA5713">
        <w:rPr>
          <w:rFonts w:ascii="Arial" w:eastAsia="Calibri" w:hAnsi="Arial" w:cs="Arial"/>
          <w:sz w:val="18"/>
          <w:szCs w:val="18"/>
          <w:lang w:val="en-US" w:eastAsia="en-US"/>
        </w:rPr>
        <w:t>Once the material is transferred, the BIOBANK will not assume any liability for the use the RECIPIENT makes of the supplied MATERIAL, as all duties and responsibilities described herein are also transferred, and the BIOBANK cannot be held responsible for misuse of the transferred material and clinical data.</w:t>
      </w:r>
    </w:p>
    <w:p w14:paraId="6A96A3D2" w14:textId="77777777" w:rsidR="008E381F" w:rsidRPr="00EA5713" w:rsidRDefault="008E381F" w:rsidP="008E2A4A">
      <w:pPr>
        <w:numPr>
          <w:ilvl w:val="0"/>
          <w:numId w:val="34"/>
        </w:numPr>
        <w:spacing w:after="100" w:line="276" w:lineRule="auto"/>
        <w:ind w:left="567" w:hanging="283"/>
        <w:jc w:val="both"/>
        <w:rPr>
          <w:rFonts w:ascii="Arial" w:eastAsia="Calibri" w:hAnsi="Arial" w:cs="Arial"/>
          <w:sz w:val="18"/>
          <w:szCs w:val="18"/>
          <w:lang w:val="en-US" w:eastAsia="en-US"/>
        </w:rPr>
      </w:pPr>
      <w:r w:rsidRPr="00EA5713">
        <w:rPr>
          <w:rFonts w:ascii="Arial" w:eastAsia="Calibri" w:hAnsi="Arial" w:cs="Arial"/>
          <w:sz w:val="18"/>
          <w:szCs w:val="18"/>
          <w:lang w:val="en-US" w:eastAsia="en-US"/>
        </w:rPr>
        <w:t xml:space="preserve">The BIOBANK will not be liable for damage caused during transport of the MATERIAL. </w:t>
      </w:r>
    </w:p>
    <w:p w14:paraId="6A96A3D3" w14:textId="77777777" w:rsidR="00AA40B2" w:rsidRPr="008E381F" w:rsidRDefault="008E381F" w:rsidP="00642617">
      <w:pPr>
        <w:spacing w:before="300" w:after="120" w:line="276" w:lineRule="auto"/>
        <w:jc w:val="both"/>
        <w:rPr>
          <w:rFonts w:ascii="Arial" w:eastAsia="Calibri" w:hAnsi="Arial" w:cs="Arial"/>
          <w:b/>
          <w:sz w:val="18"/>
          <w:szCs w:val="18"/>
          <w:lang w:val="en-US" w:eastAsia="en-US"/>
        </w:rPr>
      </w:pPr>
      <w:r w:rsidRPr="008E381F">
        <w:rPr>
          <w:rFonts w:ascii="Arial" w:eastAsia="Calibri" w:hAnsi="Arial" w:cs="Arial"/>
          <w:b/>
          <w:sz w:val="18"/>
          <w:szCs w:val="18"/>
          <w:lang w:val="en-US" w:eastAsia="en-US"/>
        </w:rPr>
        <w:lastRenderedPageBreak/>
        <w:t>3.</w:t>
      </w:r>
      <w:r w:rsidRPr="008E381F">
        <w:rPr>
          <w:rFonts w:ascii="Arial" w:eastAsia="Calibri" w:hAnsi="Arial" w:cs="Arial"/>
          <w:b/>
          <w:sz w:val="18"/>
          <w:szCs w:val="18"/>
          <w:lang w:val="en-US" w:eastAsia="en-US"/>
        </w:rPr>
        <w:tab/>
        <w:t>OBLIGATIONS OF THE RECIPIENT</w:t>
      </w:r>
    </w:p>
    <w:p w14:paraId="6A96A3D4" w14:textId="77777777" w:rsidR="00006D1F" w:rsidRPr="008E381F" w:rsidRDefault="008E381F" w:rsidP="008E381F">
      <w:pPr>
        <w:spacing w:after="120" w:line="276" w:lineRule="auto"/>
        <w:jc w:val="both"/>
        <w:rPr>
          <w:rFonts w:ascii="Arial" w:eastAsia="Calibri" w:hAnsi="Arial" w:cs="Arial"/>
          <w:sz w:val="18"/>
          <w:szCs w:val="18"/>
          <w:lang w:val="en-US" w:eastAsia="en-US"/>
        </w:rPr>
      </w:pPr>
      <w:r w:rsidRPr="008E381F">
        <w:rPr>
          <w:rFonts w:ascii="Arial" w:eastAsia="Calibri" w:hAnsi="Arial" w:cs="Arial"/>
          <w:sz w:val="18"/>
          <w:szCs w:val="18"/>
          <w:lang w:val="en-US" w:eastAsia="en-US"/>
        </w:rPr>
        <w:t>The RECIPIENT undertakes to comply with the following obligations:</w:t>
      </w:r>
    </w:p>
    <w:p w14:paraId="6A96A3D5" w14:textId="77777777" w:rsidR="008E381F" w:rsidRPr="00EA5713" w:rsidRDefault="008E381F" w:rsidP="008E2A4A">
      <w:pPr>
        <w:numPr>
          <w:ilvl w:val="0"/>
          <w:numId w:val="35"/>
        </w:numPr>
        <w:autoSpaceDE w:val="0"/>
        <w:autoSpaceDN w:val="0"/>
        <w:adjustRightInd w:val="0"/>
        <w:spacing w:after="100" w:line="276" w:lineRule="auto"/>
        <w:ind w:left="567" w:hanging="283"/>
        <w:jc w:val="both"/>
        <w:rPr>
          <w:rFonts w:ascii="Arial" w:eastAsia="Calibri" w:hAnsi="Arial" w:cs="Arial"/>
          <w:sz w:val="18"/>
          <w:szCs w:val="18"/>
          <w:lang w:val="en-US" w:eastAsia="en-US"/>
        </w:rPr>
      </w:pPr>
      <w:r w:rsidRPr="00EA5713">
        <w:rPr>
          <w:rFonts w:ascii="Arial" w:eastAsia="Calibri" w:hAnsi="Arial" w:cs="Arial"/>
          <w:sz w:val="18"/>
          <w:szCs w:val="18"/>
          <w:lang w:val="en-US" w:eastAsia="en-US"/>
        </w:rPr>
        <w:t xml:space="preserve">To use the supplied MATERIAL exclusively for carrying out the presented PROJECT, which was previously evaluated by its relevant Ethics Committee. In the event of a substantial change in the development of the PROJECT that affects the use of the MATERIAL, the RECIPIENT must inform the BIOBANK, which will expressly decide on the authorization of the new use of the MATERIAL. </w:t>
      </w:r>
    </w:p>
    <w:p w14:paraId="6A96A3D6" w14:textId="77777777" w:rsidR="008E381F" w:rsidRPr="00EA5713" w:rsidRDefault="008E381F" w:rsidP="008E2A4A">
      <w:pPr>
        <w:numPr>
          <w:ilvl w:val="0"/>
          <w:numId w:val="35"/>
        </w:numPr>
        <w:autoSpaceDE w:val="0"/>
        <w:autoSpaceDN w:val="0"/>
        <w:adjustRightInd w:val="0"/>
        <w:spacing w:after="100" w:line="276" w:lineRule="auto"/>
        <w:ind w:left="567" w:hanging="283"/>
        <w:jc w:val="both"/>
        <w:rPr>
          <w:rFonts w:ascii="Arial" w:eastAsia="Calibri" w:hAnsi="Arial" w:cs="Arial"/>
          <w:sz w:val="18"/>
          <w:szCs w:val="18"/>
          <w:lang w:val="en-US" w:eastAsia="en-US"/>
        </w:rPr>
      </w:pPr>
      <w:r w:rsidRPr="00EA5713">
        <w:rPr>
          <w:rFonts w:ascii="Arial" w:eastAsia="Calibri" w:hAnsi="Arial" w:cs="Arial"/>
          <w:sz w:val="18"/>
          <w:szCs w:val="18"/>
          <w:lang w:val="en-US" w:eastAsia="en-US"/>
        </w:rPr>
        <w:t>To safeguard and ensure the traceability of the samples.</w:t>
      </w:r>
    </w:p>
    <w:p w14:paraId="6A96A3D7" w14:textId="77777777" w:rsidR="008E381F" w:rsidRPr="00EA5713" w:rsidRDefault="008E381F" w:rsidP="008E2A4A">
      <w:pPr>
        <w:numPr>
          <w:ilvl w:val="0"/>
          <w:numId w:val="35"/>
        </w:numPr>
        <w:autoSpaceDE w:val="0"/>
        <w:autoSpaceDN w:val="0"/>
        <w:adjustRightInd w:val="0"/>
        <w:spacing w:after="100" w:line="276" w:lineRule="auto"/>
        <w:ind w:left="567" w:hanging="283"/>
        <w:jc w:val="both"/>
        <w:rPr>
          <w:rFonts w:ascii="Arial" w:eastAsia="Calibri" w:hAnsi="Arial" w:cs="Arial"/>
          <w:sz w:val="18"/>
          <w:szCs w:val="18"/>
          <w:lang w:val="en-US" w:eastAsia="en-US"/>
        </w:rPr>
      </w:pPr>
      <w:r w:rsidRPr="00EA5713">
        <w:rPr>
          <w:rFonts w:ascii="Arial" w:eastAsia="Calibri" w:hAnsi="Arial" w:cs="Arial"/>
          <w:sz w:val="18"/>
          <w:szCs w:val="18"/>
          <w:lang w:val="en-US" w:eastAsia="en-US"/>
        </w:rPr>
        <w:t xml:space="preserve">Not to give the MATERIAL to other researchers and/or institutions who are not included in the initial PROJECT. </w:t>
      </w:r>
    </w:p>
    <w:p w14:paraId="4541AF62" w14:textId="7DF942FE" w:rsidR="00EA5713" w:rsidRPr="00EA5713" w:rsidRDefault="008E381F" w:rsidP="00EA5713">
      <w:pPr>
        <w:numPr>
          <w:ilvl w:val="0"/>
          <w:numId w:val="35"/>
        </w:numPr>
        <w:autoSpaceDE w:val="0"/>
        <w:autoSpaceDN w:val="0"/>
        <w:adjustRightInd w:val="0"/>
        <w:spacing w:after="100" w:line="276" w:lineRule="auto"/>
        <w:ind w:left="567" w:hanging="283"/>
        <w:jc w:val="both"/>
        <w:rPr>
          <w:rFonts w:ascii="Arial" w:eastAsia="Calibri" w:hAnsi="Arial" w:cs="Arial"/>
          <w:sz w:val="18"/>
          <w:szCs w:val="18"/>
          <w:lang w:val="en-US" w:eastAsia="en-US"/>
        </w:rPr>
      </w:pPr>
      <w:r w:rsidRPr="00EA5713">
        <w:rPr>
          <w:rFonts w:ascii="Arial" w:eastAsia="Calibri" w:hAnsi="Arial" w:cs="Arial"/>
          <w:sz w:val="18"/>
          <w:szCs w:val="18"/>
          <w:lang w:val="en-US" w:eastAsia="en-US"/>
        </w:rPr>
        <w:t>To guarantee the confidentiality of the samples and data at all times.</w:t>
      </w:r>
      <w:r w:rsidR="00EA5713" w:rsidRPr="00EA5713">
        <w:rPr>
          <w:rFonts w:ascii="Arial" w:eastAsia="Calibri" w:hAnsi="Arial" w:cs="Arial"/>
          <w:sz w:val="18"/>
          <w:szCs w:val="18"/>
          <w:lang w:val="en-US" w:eastAsia="en-US"/>
        </w:rPr>
        <w:t xml:space="preserve"> The commitment of confidentiality and limitation of use persists throughout the period in which the data are maintained, and this can not be extended beyond that necessary to fulfill the research purposes indicated in the project and the obligations linked to it.</w:t>
      </w:r>
    </w:p>
    <w:p w14:paraId="03F21135" w14:textId="77777777" w:rsidR="00EA5713" w:rsidRPr="00EA5713" w:rsidRDefault="00EA5713" w:rsidP="00EA5713">
      <w:pPr>
        <w:numPr>
          <w:ilvl w:val="0"/>
          <w:numId w:val="35"/>
        </w:numPr>
        <w:autoSpaceDE w:val="0"/>
        <w:autoSpaceDN w:val="0"/>
        <w:adjustRightInd w:val="0"/>
        <w:spacing w:after="100" w:line="276" w:lineRule="auto"/>
        <w:ind w:left="567" w:hanging="283"/>
        <w:jc w:val="both"/>
        <w:rPr>
          <w:rFonts w:ascii="Arial" w:eastAsia="Calibri" w:hAnsi="Arial" w:cs="Arial"/>
          <w:sz w:val="18"/>
          <w:szCs w:val="18"/>
          <w:lang w:val="en-US" w:eastAsia="en-US"/>
        </w:rPr>
      </w:pPr>
      <w:r w:rsidRPr="00EA5713">
        <w:rPr>
          <w:rFonts w:ascii="Arial" w:eastAsia="Calibri" w:hAnsi="Arial" w:cs="Arial"/>
          <w:sz w:val="18"/>
          <w:szCs w:val="18"/>
          <w:lang w:val="en-US" w:eastAsia="en-US"/>
        </w:rPr>
        <w:t>The RECEIVER, when dealing with coded data, undertakes not to attempt to identify the subject.</w:t>
      </w:r>
    </w:p>
    <w:p w14:paraId="6A96A3D9" w14:textId="7B157678" w:rsidR="008E381F" w:rsidRPr="00EA5713" w:rsidRDefault="008E381F" w:rsidP="006261BA">
      <w:pPr>
        <w:numPr>
          <w:ilvl w:val="0"/>
          <w:numId w:val="35"/>
        </w:numPr>
        <w:autoSpaceDE w:val="0"/>
        <w:autoSpaceDN w:val="0"/>
        <w:adjustRightInd w:val="0"/>
        <w:spacing w:after="100" w:line="276" w:lineRule="auto"/>
        <w:ind w:left="567" w:hanging="283"/>
        <w:jc w:val="both"/>
        <w:rPr>
          <w:rFonts w:ascii="Arial" w:eastAsia="Calibri" w:hAnsi="Arial" w:cs="Arial"/>
          <w:sz w:val="18"/>
          <w:szCs w:val="18"/>
          <w:lang w:val="en-US" w:eastAsia="en-US"/>
        </w:rPr>
      </w:pPr>
      <w:r w:rsidRPr="00EA5713">
        <w:rPr>
          <w:rFonts w:ascii="Arial" w:eastAsia="Calibri" w:hAnsi="Arial" w:cs="Arial"/>
          <w:sz w:val="18"/>
          <w:szCs w:val="18"/>
          <w:lang w:val="en-US" w:eastAsia="en-US"/>
        </w:rPr>
        <w:t xml:space="preserve">To assume responsibility for the proper and safe handling of the MATERIAL under appropriate biosafety conditions and by trained personnel in the RECIPIENT's laboratory in order to ensure appropriate risk containment. The transferred MATERIAL may contain viruses, latent viral genomes and other infectious agents. </w:t>
      </w:r>
    </w:p>
    <w:p w14:paraId="6A96A3DA" w14:textId="77777777" w:rsidR="008E381F" w:rsidRPr="00EA5713" w:rsidRDefault="008E381F" w:rsidP="008E2A4A">
      <w:pPr>
        <w:numPr>
          <w:ilvl w:val="0"/>
          <w:numId w:val="35"/>
        </w:numPr>
        <w:autoSpaceDE w:val="0"/>
        <w:autoSpaceDN w:val="0"/>
        <w:adjustRightInd w:val="0"/>
        <w:spacing w:after="100" w:line="276" w:lineRule="auto"/>
        <w:ind w:left="567" w:hanging="283"/>
        <w:jc w:val="both"/>
        <w:rPr>
          <w:rFonts w:ascii="Arial" w:eastAsia="Calibri" w:hAnsi="Arial" w:cs="Arial"/>
          <w:sz w:val="18"/>
          <w:szCs w:val="18"/>
          <w:lang w:val="en-US" w:eastAsia="en-US"/>
        </w:rPr>
      </w:pPr>
      <w:r w:rsidRPr="00EA5713">
        <w:rPr>
          <w:rFonts w:ascii="Arial" w:eastAsia="Calibri" w:hAnsi="Arial" w:cs="Arial"/>
          <w:sz w:val="18"/>
          <w:szCs w:val="18"/>
          <w:lang w:val="en-US" w:eastAsia="en-US"/>
        </w:rPr>
        <w:t>To inform the BIOBANK and ensure access to the corresponding data, if in the course of the research a finding relevant for the health of the donor or his/her relatives is obtained.</w:t>
      </w:r>
    </w:p>
    <w:p w14:paraId="6A96A3DB" w14:textId="77777777" w:rsidR="008E381F" w:rsidRPr="00EA5713" w:rsidRDefault="008E381F" w:rsidP="008E2A4A">
      <w:pPr>
        <w:numPr>
          <w:ilvl w:val="0"/>
          <w:numId w:val="35"/>
        </w:numPr>
        <w:autoSpaceDE w:val="0"/>
        <w:autoSpaceDN w:val="0"/>
        <w:adjustRightInd w:val="0"/>
        <w:spacing w:after="100" w:line="276" w:lineRule="auto"/>
        <w:ind w:left="567" w:hanging="283"/>
        <w:jc w:val="both"/>
        <w:rPr>
          <w:rFonts w:ascii="Arial" w:eastAsia="Calibri" w:hAnsi="Arial" w:cs="Arial"/>
          <w:sz w:val="18"/>
          <w:szCs w:val="18"/>
          <w:lang w:val="en-US" w:eastAsia="en-US"/>
        </w:rPr>
      </w:pPr>
      <w:r w:rsidRPr="00EA5713">
        <w:rPr>
          <w:rFonts w:ascii="Arial" w:eastAsia="Calibri" w:hAnsi="Arial" w:cs="Arial"/>
          <w:sz w:val="18"/>
          <w:szCs w:val="18"/>
          <w:lang w:val="en-US" w:eastAsia="en-US"/>
        </w:rPr>
        <w:t>To mention the origin of the MATERIAL in all communications and scientific publications resulting from the research using the aforementioned samples and/or data, with the following formulations in conjunction:</w:t>
      </w:r>
    </w:p>
    <w:p w14:paraId="6A96A3DC" w14:textId="77777777" w:rsidR="008E381F" w:rsidRPr="008E2A4A" w:rsidRDefault="008E381F" w:rsidP="008E2A4A">
      <w:pPr>
        <w:spacing w:after="120" w:line="276" w:lineRule="auto"/>
        <w:ind w:left="567"/>
        <w:jc w:val="both"/>
        <w:rPr>
          <w:rFonts w:ascii="Arial" w:eastAsia="Times New Roman" w:hAnsi="Arial" w:cs="Arial"/>
          <w:sz w:val="18"/>
          <w:szCs w:val="18"/>
          <w:lang w:eastAsia="es-ES"/>
        </w:rPr>
      </w:pPr>
      <w:r w:rsidRPr="008E2A4A">
        <w:rPr>
          <w:rFonts w:ascii="Arial" w:eastAsia="Times New Roman" w:hAnsi="Arial" w:cs="Arial"/>
          <w:sz w:val="18"/>
          <w:szCs w:val="18"/>
          <w:lang w:eastAsia="es-ES"/>
        </w:rPr>
        <w:t xml:space="preserve">In </w:t>
      </w:r>
      <w:r w:rsidRPr="008E2A4A">
        <w:rPr>
          <w:rFonts w:ascii="Arial" w:eastAsia="Times New Roman" w:hAnsi="Arial" w:cs="Arial"/>
          <w:sz w:val="18"/>
          <w:szCs w:val="18"/>
          <w:u w:val="single"/>
          <w:lang w:eastAsia="es-ES"/>
        </w:rPr>
        <w:t>Materials and Methods</w:t>
      </w:r>
      <w:r w:rsidRPr="008E2A4A">
        <w:rPr>
          <w:rFonts w:ascii="Arial" w:eastAsia="Times New Roman" w:hAnsi="Arial" w:cs="Arial"/>
          <w:sz w:val="18"/>
          <w:szCs w:val="18"/>
          <w:lang w:eastAsia="es-ES"/>
        </w:rPr>
        <w:t xml:space="preserve">: </w:t>
      </w:r>
    </w:p>
    <w:p w14:paraId="6A96A3DD" w14:textId="77777777" w:rsidR="00AA40B2" w:rsidRPr="00AA40B2" w:rsidRDefault="008E381F" w:rsidP="008E2A4A">
      <w:pPr>
        <w:pStyle w:val="NormalWeb"/>
        <w:spacing w:before="0" w:beforeAutospacing="0" w:after="120" w:afterAutospacing="0" w:line="276" w:lineRule="auto"/>
        <w:ind w:left="567"/>
        <w:jc w:val="both"/>
        <w:rPr>
          <w:rFonts w:ascii="Arial" w:hAnsi="Arial" w:cs="Arial"/>
          <w:sz w:val="18"/>
          <w:szCs w:val="18"/>
        </w:rPr>
      </w:pPr>
      <w:r w:rsidRPr="00AA40B2">
        <w:rPr>
          <w:rFonts w:ascii="Arial" w:hAnsi="Arial" w:cs="Arial"/>
          <w:sz w:val="18"/>
          <w:szCs w:val="18"/>
        </w:rPr>
        <w:t xml:space="preserve"> </w:t>
      </w:r>
      <w:r w:rsidR="00AA40B2" w:rsidRPr="00AA40B2">
        <w:rPr>
          <w:rFonts w:ascii="Arial" w:hAnsi="Arial" w:cs="Arial"/>
          <w:sz w:val="18"/>
          <w:szCs w:val="18"/>
        </w:rPr>
        <w:t>“</w:t>
      </w:r>
      <w:r w:rsidR="00AA40B2" w:rsidRPr="00AA40B2">
        <w:rPr>
          <w:rFonts w:ascii="Arial" w:hAnsi="Arial" w:cs="Arial"/>
          <w:i/>
          <w:sz w:val="18"/>
          <w:szCs w:val="18"/>
        </w:rPr>
        <w:t xml:space="preserve">Las muestras y datos de pacientes incluidos en este estudio fueron proporcionados por el Biobanco </w:t>
      </w:r>
      <w:r w:rsidR="00AA40B2" w:rsidRPr="00AA40B2">
        <w:rPr>
          <w:rFonts w:ascii="Arial" w:eastAsia="MS Mincho" w:hAnsi="Arial" w:cs="Arial"/>
          <w:i/>
          <w:iCs/>
          <w:sz w:val="18"/>
          <w:szCs w:val="18"/>
          <w:lang w:eastAsia="ja-JP"/>
        </w:rPr>
        <w:t>XX (PT1</w:t>
      </w:r>
      <w:r w:rsidR="00AA40B2">
        <w:rPr>
          <w:rFonts w:ascii="Arial" w:eastAsia="MS Mincho" w:hAnsi="Arial" w:cs="Arial"/>
          <w:i/>
          <w:iCs/>
          <w:sz w:val="18"/>
          <w:szCs w:val="18"/>
          <w:lang w:eastAsia="ja-JP"/>
        </w:rPr>
        <w:t>7</w:t>
      </w:r>
      <w:r w:rsidR="00AA40B2" w:rsidRPr="00AA40B2">
        <w:rPr>
          <w:rFonts w:ascii="Arial" w:eastAsia="MS Mincho" w:hAnsi="Arial" w:cs="Arial"/>
          <w:i/>
          <w:iCs/>
          <w:sz w:val="18"/>
          <w:szCs w:val="18"/>
          <w:lang w:eastAsia="ja-JP"/>
        </w:rPr>
        <w:t>/00</w:t>
      </w:r>
      <w:r w:rsidR="00F5707F">
        <w:rPr>
          <w:rFonts w:ascii="Arial" w:eastAsia="MS Mincho" w:hAnsi="Arial" w:cs="Arial"/>
          <w:i/>
          <w:iCs/>
          <w:sz w:val="18"/>
          <w:szCs w:val="18"/>
          <w:lang w:eastAsia="ja-JP"/>
        </w:rPr>
        <w:t>15</w:t>
      </w:r>
      <w:r w:rsidR="00AA40B2" w:rsidRPr="00AA40B2">
        <w:rPr>
          <w:rFonts w:ascii="Arial" w:eastAsia="MS Mincho" w:hAnsi="Arial" w:cs="Arial"/>
          <w:i/>
          <w:iCs/>
          <w:sz w:val="18"/>
          <w:szCs w:val="18"/>
          <w:lang w:eastAsia="ja-JP"/>
        </w:rPr>
        <w:t>/00XX</w:t>
      </w:r>
      <w:r w:rsidR="00AA40B2" w:rsidRPr="00AA40B2">
        <w:rPr>
          <w:rFonts w:ascii="Arial" w:hAnsi="Arial" w:cs="Arial"/>
          <w:i/>
          <w:iCs/>
          <w:sz w:val="18"/>
          <w:szCs w:val="18"/>
        </w:rPr>
        <w:t>), integrado en la Red Nacional de Biobancos, con la aprobación de sendos Comités Ético y Científico, y han sido procesados siguiendo procedimientos normalizados”</w:t>
      </w:r>
    </w:p>
    <w:p w14:paraId="6A96A3DE" w14:textId="77777777" w:rsidR="00AA40B2" w:rsidRPr="00AA40B2" w:rsidRDefault="00AA40B2" w:rsidP="008E2A4A">
      <w:pPr>
        <w:pStyle w:val="NormalWeb"/>
        <w:spacing w:before="0" w:beforeAutospacing="0" w:after="120" w:afterAutospacing="0" w:line="276" w:lineRule="auto"/>
        <w:ind w:left="567"/>
        <w:jc w:val="both"/>
        <w:rPr>
          <w:rFonts w:ascii="Arial" w:eastAsia="MS Mincho" w:hAnsi="Arial" w:cs="Arial"/>
          <w:sz w:val="18"/>
          <w:szCs w:val="18"/>
          <w:lang w:val="en-GB" w:eastAsia="ja-JP"/>
        </w:rPr>
      </w:pPr>
      <w:r w:rsidRPr="00AA40B2">
        <w:rPr>
          <w:rFonts w:ascii="Arial" w:eastAsia="MS Mincho" w:hAnsi="Arial" w:cs="Arial"/>
          <w:sz w:val="18"/>
          <w:szCs w:val="18"/>
          <w:lang w:val="en-GB" w:eastAsia="ja-JP"/>
        </w:rPr>
        <w:t>“</w:t>
      </w:r>
      <w:r w:rsidRPr="00AA40B2">
        <w:rPr>
          <w:rFonts w:ascii="Arial" w:eastAsia="MS Mincho" w:hAnsi="Arial" w:cs="Arial"/>
          <w:i/>
          <w:iCs/>
          <w:sz w:val="18"/>
          <w:szCs w:val="18"/>
          <w:lang w:val="en-GB" w:eastAsia="ja-JP"/>
        </w:rPr>
        <w:t>Samples and data from patients included in this study were provided by the Biobank XX (</w:t>
      </w:r>
      <w:r w:rsidR="00F5707F">
        <w:rPr>
          <w:rFonts w:ascii="Arial" w:eastAsia="MS Mincho" w:hAnsi="Arial" w:cs="Arial"/>
          <w:i/>
          <w:iCs/>
          <w:sz w:val="18"/>
          <w:szCs w:val="18"/>
          <w:lang w:val="en-GB" w:eastAsia="ja-JP"/>
        </w:rPr>
        <w:t>PT17</w:t>
      </w:r>
      <w:r w:rsidRPr="00AA40B2">
        <w:rPr>
          <w:rFonts w:ascii="Arial" w:eastAsia="MS Mincho" w:hAnsi="Arial" w:cs="Arial"/>
          <w:i/>
          <w:iCs/>
          <w:sz w:val="18"/>
          <w:szCs w:val="18"/>
          <w:lang w:val="en-GB" w:eastAsia="ja-JP"/>
        </w:rPr>
        <w:t>/00</w:t>
      </w:r>
      <w:r w:rsidR="00F056CD">
        <w:rPr>
          <w:rFonts w:ascii="Arial" w:eastAsia="MS Mincho" w:hAnsi="Arial" w:cs="Arial"/>
          <w:i/>
          <w:iCs/>
          <w:sz w:val="18"/>
          <w:szCs w:val="18"/>
          <w:lang w:val="en-GB" w:eastAsia="ja-JP"/>
        </w:rPr>
        <w:t>15</w:t>
      </w:r>
      <w:r w:rsidRPr="00AA40B2">
        <w:rPr>
          <w:rFonts w:ascii="Arial" w:eastAsia="MS Mincho" w:hAnsi="Arial" w:cs="Arial"/>
          <w:i/>
          <w:iCs/>
          <w:sz w:val="18"/>
          <w:szCs w:val="18"/>
          <w:lang w:val="en-GB" w:eastAsia="ja-JP"/>
        </w:rPr>
        <w:t>/00XX</w:t>
      </w:r>
      <w:r w:rsidRPr="00AA40B2">
        <w:rPr>
          <w:rFonts w:ascii="Arial" w:hAnsi="Arial" w:cs="Arial"/>
          <w:i/>
          <w:iCs/>
          <w:sz w:val="18"/>
          <w:szCs w:val="18"/>
          <w:lang w:val="ca-ES"/>
        </w:rPr>
        <w:t xml:space="preserve">), </w:t>
      </w:r>
      <w:r w:rsidRPr="00AA40B2">
        <w:rPr>
          <w:rFonts w:ascii="Arial" w:eastAsia="MS Mincho" w:hAnsi="Arial" w:cs="Arial"/>
          <w:i/>
          <w:iCs/>
          <w:sz w:val="18"/>
          <w:szCs w:val="18"/>
          <w:lang w:val="en-GB" w:eastAsia="ja-JP"/>
        </w:rPr>
        <w:t>integrated in the Spanish National Biobanks Network and they were processed following standard operating procedures with the appropriate approval of the Ethics and Scientific Committees</w:t>
      </w:r>
      <w:r w:rsidRPr="00AA40B2">
        <w:rPr>
          <w:rFonts w:ascii="Arial" w:eastAsia="MS Mincho" w:hAnsi="Arial" w:cs="Arial"/>
          <w:sz w:val="18"/>
          <w:szCs w:val="18"/>
          <w:lang w:val="en-GB" w:eastAsia="ja-JP"/>
        </w:rPr>
        <w:t xml:space="preserve">”, y </w:t>
      </w:r>
    </w:p>
    <w:p w14:paraId="6A96A3DF" w14:textId="77777777" w:rsidR="00AA40B2" w:rsidRPr="00AC76F7" w:rsidRDefault="00AC76F7" w:rsidP="008E2A4A">
      <w:pPr>
        <w:pStyle w:val="NormalWeb"/>
        <w:spacing w:before="0" w:beforeAutospacing="0" w:after="120" w:afterAutospacing="0" w:line="276" w:lineRule="auto"/>
        <w:ind w:left="567"/>
        <w:jc w:val="both"/>
        <w:rPr>
          <w:rFonts w:ascii="Arial" w:hAnsi="Arial" w:cs="Arial"/>
          <w:sz w:val="18"/>
          <w:szCs w:val="18"/>
        </w:rPr>
      </w:pPr>
      <w:r w:rsidRPr="00AC76F7">
        <w:rPr>
          <w:rFonts w:ascii="Arial" w:hAnsi="Arial" w:cs="Arial"/>
          <w:sz w:val="18"/>
          <w:szCs w:val="18"/>
        </w:rPr>
        <w:lastRenderedPageBreak/>
        <w:t xml:space="preserve">In </w:t>
      </w:r>
      <w:r w:rsidRPr="00AC76F7">
        <w:rPr>
          <w:rFonts w:ascii="Arial" w:hAnsi="Arial" w:cs="Arial"/>
          <w:sz w:val="18"/>
          <w:szCs w:val="18"/>
          <w:u w:val="single"/>
        </w:rPr>
        <w:t>Acknowledgements</w:t>
      </w:r>
      <w:r w:rsidR="00AA40B2" w:rsidRPr="00AC76F7">
        <w:rPr>
          <w:rFonts w:ascii="Arial" w:hAnsi="Arial" w:cs="Arial"/>
          <w:sz w:val="18"/>
          <w:szCs w:val="18"/>
        </w:rPr>
        <w:t xml:space="preserve">: </w:t>
      </w:r>
    </w:p>
    <w:p w14:paraId="6A96A3E0" w14:textId="77777777" w:rsidR="00AA40B2" w:rsidRPr="00AA40B2" w:rsidRDefault="00AA40B2" w:rsidP="008E2A4A">
      <w:pPr>
        <w:pStyle w:val="NormalWeb"/>
        <w:spacing w:before="0" w:beforeAutospacing="0" w:after="120" w:afterAutospacing="0" w:line="276" w:lineRule="auto"/>
        <w:ind w:left="567"/>
        <w:jc w:val="both"/>
        <w:rPr>
          <w:rFonts w:ascii="Arial" w:hAnsi="Arial" w:cs="Arial"/>
          <w:i/>
          <w:sz w:val="18"/>
          <w:szCs w:val="18"/>
        </w:rPr>
      </w:pPr>
      <w:r w:rsidRPr="00AA40B2">
        <w:rPr>
          <w:rFonts w:ascii="Arial" w:hAnsi="Arial" w:cs="Arial"/>
          <w:i/>
          <w:sz w:val="18"/>
          <w:szCs w:val="18"/>
        </w:rPr>
        <w:t xml:space="preserve">“Agradecemos particularmente a los pacientes y al Biobanco </w:t>
      </w:r>
      <w:r w:rsidRPr="00AA40B2">
        <w:rPr>
          <w:rFonts w:ascii="Arial" w:eastAsia="MS Mincho" w:hAnsi="Arial" w:cs="Arial"/>
          <w:i/>
          <w:iCs/>
          <w:sz w:val="18"/>
          <w:szCs w:val="18"/>
          <w:lang w:eastAsia="ja-JP"/>
        </w:rPr>
        <w:t>XX (PT1</w:t>
      </w:r>
      <w:r w:rsidR="00F056CD">
        <w:rPr>
          <w:rFonts w:ascii="Arial" w:eastAsia="MS Mincho" w:hAnsi="Arial" w:cs="Arial"/>
          <w:i/>
          <w:iCs/>
          <w:sz w:val="18"/>
          <w:szCs w:val="18"/>
          <w:lang w:eastAsia="ja-JP"/>
        </w:rPr>
        <w:t>7</w:t>
      </w:r>
      <w:r w:rsidRPr="00AA40B2">
        <w:rPr>
          <w:rFonts w:ascii="Arial" w:eastAsia="MS Mincho" w:hAnsi="Arial" w:cs="Arial"/>
          <w:i/>
          <w:iCs/>
          <w:sz w:val="18"/>
          <w:szCs w:val="18"/>
          <w:lang w:eastAsia="ja-JP"/>
        </w:rPr>
        <w:t>/00</w:t>
      </w:r>
      <w:r w:rsidR="00F056CD">
        <w:rPr>
          <w:rFonts w:ascii="Arial" w:eastAsia="MS Mincho" w:hAnsi="Arial" w:cs="Arial"/>
          <w:i/>
          <w:iCs/>
          <w:sz w:val="18"/>
          <w:szCs w:val="18"/>
          <w:lang w:eastAsia="ja-JP"/>
        </w:rPr>
        <w:t>15</w:t>
      </w:r>
      <w:r w:rsidRPr="00AA40B2">
        <w:rPr>
          <w:rFonts w:ascii="Arial" w:eastAsia="MS Mincho" w:hAnsi="Arial" w:cs="Arial"/>
          <w:i/>
          <w:iCs/>
          <w:sz w:val="18"/>
          <w:szCs w:val="18"/>
          <w:lang w:eastAsia="ja-JP"/>
        </w:rPr>
        <w:t>/00XX</w:t>
      </w:r>
      <w:r w:rsidRPr="00AA40B2">
        <w:rPr>
          <w:rFonts w:ascii="Arial" w:hAnsi="Arial" w:cs="Arial"/>
          <w:i/>
          <w:iCs/>
          <w:sz w:val="18"/>
          <w:szCs w:val="18"/>
          <w:lang w:val="ca-ES"/>
        </w:rPr>
        <w:t>) integrado en la Red Nacional de Biobancos su colaboración”</w:t>
      </w:r>
    </w:p>
    <w:p w14:paraId="6A96A3E1" w14:textId="77777777" w:rsidR="00AA40B2" w:rsidRPr="00AA40B2" w:rsidRDefault="00AA40B2" w:rsidP="008E2A4A">
      <w:pPr>
        <w:pStyle w:val="NormalWeb"/>
        <w:spacing w:before="0" w:beforeAutospacing="0" w:after="240" w:afterAutospacing="0" w:line="276" w:lineRule="auto"/>
        <w:ind w:left="567"/>
        <w:jc w:val="both"/>
        <w:rPr>
          <w:rFonts w:ascii="Arial" w:eastAsia="MS Mincho" w:hAnsi="Arial" w:cs="Arial"/>
          <w:sz w:val="18"/>
          <w:szCs w:val="18"/>
          <w:lang w:val="en-GB" w:eastAsia="ja-JP"/>
        </w:rPr>
      </w:pPr>
      <w:r w:rsidRPr="00AA40B2">
        <w:rPr>
          <w:rFonts w:ascii="Arial" w:eastAsia="MS Mincho" w:hAnsi="Arial" w:cs="Arial"/>
          <w:sz w:val="18"/>
          <w:szCs w:val="18"/>
          <w:lang w:val="en-GB" w:eastAsia="ja-JP"/>
        </w:rPr>
        <w:t>“</w:t>
      </w:r>
      <w:r w:rsidRPr="00AA40B2">
        <w:rPr>
          <w:rFonts w:ascii="Arial" w:eastAsia="MS Mincho" w:hAnsi="Arial" w:cs="Arial"/>
          <w:i/>
          <w:iCs/>
          <w:sz w:val="18"/>
          <w:szCs w:val="18"/>
          <w:lang w:val="en-GB" w:eastAsia="ja-JP"/>
        </w:rPr>
        <w:t>We want to particularly acknowledge the patients and the Biobank XX (PT1</w:t>
      </w:r>
      <w:r w:rsidR="00124755">
        <w:rPr>
          <w:rFonts w:ascii="Arial" w:eastAsia="MS Mincho" w:hAnsi="Arial" w:cs="Arial"/>
          <w:i/>
          <w:iCs/>
          <w:sz w:val="18"/>
          <w:szCs w:val="18"/>
          <w:lang w:val="en-GB" w:eastAsia="ja-JP"/>
        </w:rPr>
        <w:t>7</w:t>
      </w:r>
      <w:r w:rsidRPr="00AA40B2">
        <w:rPr>
          <w:rFonts w:ascii="Arial" w:eastAsia="MS Mincho" w:hAnsi="Arial" w:cs="Arial"/>
          <w:i/>
          <w:iCs/>
          <w:sz w:val="18"/>
          <w:szCs w:val="18"/>
          <w:lang w:val="en-GB" w:eastAsia="ja-JP"/>
        </w:rPr>
        <w:t>/00</w:t>
      </w:r>
      <w:r w:rsidR="00F056CD">
        <w:rPr>
          <w:rFonts w:ascii="Arial" w:eastAsia="MS Mincho" w:hAnsi="Arial" w:cs="Arial"/>
          <w:i/>
          <w:iCs/>
          <w:sz w:val="18"/>
          <w:szCs w:val="18"/>
          <w:lang w:val="en-GB" w:eastAsia="ja-JP"/>
        </w:rPr>
        <w:t>15</w:t>
      </w:r>
      <w:r w:rsidRPr="00AA40B2">
        <w:rPr>
          <w:rFonts w:ascii="Arial" w:eastAsia="MS Mincho" w:hAnsi="Arial" w:cs="Arial"/>
          <w:i/>
          <w:iCs/>
          <w:sz w:val="18"/>
          <w:szCs w:val="18"/>
          <w:lang w:val="en-GB" w:eastAsia="ja-JP"/>
        </w:rPr>
        <w:t>/00XX</w:t>
      </w:r>
      <w:r w:rsidRPr="00AA40B2">
        <w:rPr>
          <w:rFonts w:ascii="Arial" w:hAnsi="Arial" w:cs="Arial"/>
          <w:i/>
          <w:iCs/>
          <w:sz w:val="18"/>
          <w:szCs w:val="18"/>
          <w:lang w:val="ca-ES"/>
        </w:rPr>
        <w:t>)</w:t>
      </w:r>
      <w:r w:rsidRPr="00AA40B2">
        <w:rPr>
          <w:rFonts w:ascii="Arial" w:eastAsia="MS Mincho" w:hAnsi="Arial" w:cs="Arial"/>
          <w:i/>
          <w:iCs/>
          <w:sz w:val="18"/>
          <w:szCs w:val="18"/>
          <w:lang w:val="en-GB" w:eastAsia="ja-JP"/>
        </w:rPr>
        <w:t xml:space="preserve"> integrated in the Spanish National Biobanks Network for their collaboration</w:t>
      </w:r>
      <w:r w:rsidRPr="00AA40B2">
        <w:rPr>
          <w:rFonts w:ascii="Arial" w:eastAsia="MS Mincho" w:hAnsi="Arial" w:cs="Arial"/>
          <w:sz w:val="18"/>
          <w:szCs w:val="18"/>
          <w:lang w:val="en-GB" w:eastAsia="ja-JP"/>
        </w:rPr>
        <w:t>”.</w:t>
      </w:r>
    </w:p>
    <w:p w14:paraId="6A96A3E2" w14:textId="77777777" w:rsidR="00AC76F7" w:rsidRPr="00EA5713" w:rsidRDefault="00AC76F7" w:rsidP="008E2A4A">
      <w:pPr>
        <w:numPr>
          <w:ilvl w:val="0"/>
          <w:numId w:val="35"/>
        </w:numPr>
        <w:autoSpaceDE w:val="0"/>
        <w:autoSpaceDN w:val="0"/>
        <w:adjustRightInd w:val="0"/>
        <w:spacing w:after="120" w:line="276" w:lineRule="auto"/>
        <w:ind w:left="567" w:hanging="283"/>
        <w:jc w:val="both"/>
        <w:rPr>
          <w:rFonts w:ascii="Arial" w:eastAsia="Calibri" w:hAnsi="Arial" w:cs="Arial"/>
          <w:sz w:val="18"/>
          <w:szCs w:val="18"/>
          <w:lang w:val="en-US" w:eastAsia="en-US"/>
        </w:rPr>
      </w:pPr>
      <w:r w:rsidRPr="00EA5713">
        <w:rPr>
          <w:rFonts w:ascii="Arial" w:eastAsia="Calibri" w:hAnsi="Arial" w:cs="Arial"/>
          <w:sz w:val="18"/>
          <w:szCs w:val="18"/>
          <w:lang w:val="en-US" w:eastAsia="en-US"/>
        </w:rPr>
        <w:t>To send copies of all published communications and scientific articles to the BIOBANK once the results derived from the use of the samples an</w:t>
      </w:r>
      <w:r w:rsidR="00BE59CE" w:rsidRPr="00EA5713">
        <w:rPr>
          <w:rFonts w:ascii="Arial" w:eastAsia="Calibri" w:hAnsi="Arial" w:cs="Arial"/>
          <w:sz w:val="18"/>
          <w:szCs w:val="18"/>
          <w:lang w:val="en-US" w:eastAsia="en-US"/>
        </w:rPr>
        <w:t xml:space="preserve">d/or data have been published, </w:t>
      </w:r>
      <w:r w:rsidRPr="00EA5713">
        <w:rPr>
          <w:rFonts w:ascii="Arial" w:eastAsia="Calibri" w:hAnsi="Arial" w:cs="Arial"/>
          <w:sz w:val="18"/>
          <w:szCs w:val="18"/>
          <w:lang w:val="en-US" w:eastAsia="en-US"/>
        </w:rPr>
        <w:t xml:space="preserve">and to make any raw data of interest derived from the analyses of the MATERIAL available to future researchers who request the same samples. </w:t>
      </w:r>
    </w:p>
    <w:p w14:paraId="6A96A3E3" w14:textId="77777777" w:rsidR="00AC76F7" w:rsidRPr="00EA5713" w:rsidRDefault="00AC76F7" w:rsidP="008E2A4A">
      <w:pPr>
        <w:numPr>
          <w:ilvl w:val="0"/>
          <w:numId w:val="35"/>
        </w:numPr>
        <w:autoSpaceDE w:val="0"/>
        <w:autoSpaceDN w:val="0"/>
        <w:adjustRightInd w:val="0"/>
        <w:spacing w:after="120" w:line="276" w:lineRule="auto"/>
        <w:ind w:left="567" w:hanging="283"/>
        <w:jc w:val="both"/>
        <w:rPr>
          <w:rFonts w:ascii="Arial" w:eastAsia="Calibri" w:hAnsi="Arial" w:cs="Arial"/>
          <w:sz w:val="18"/>
          <w:szCs w:val="18"/>
          <w:lang w:val="en-US" w:eastAsia="en-US"/>
        </w:rPr>
      </w:pPr>
      <w:r w:rsidRPr="00EA5713">
        <w:rPr>
          <w:rFonts w:ascii="Arial" w:eastAsia="Calibri" w:hAnsi="Arial" w:cs="Arial"/>
          <w:sz w:val="18"/>
          <w:szCs w:val="18"/>
          <w:lang w:val="en-US" w:eastAsia="en-US"/>
        </w:rPr>
        <w:t>The BIOBANK reserves the right to obtain reports from the RECIPIENT regarding the use of the samples and data, and to keep track of the results obtained with them to ensure the right of information of the donor.</w:t>
      </w:r>
    </w:p>
    <w:p w14:paraId="6A96A3E4" w14:textId="77777777" w:rsidR="00AC76F7" w:rsidRPr="00EA5713" w:rsidRDefault="00AC76F7" w:rsidP="008E2A4A">
      <w:pPr>
        <w:numPr>
          <w:ilvl w:val="0"/>
          <w:numId w:val="35"/>
        </w:numPr>
        <w:autoSpaceDE w:val="0"/>
        <w:autoSpaceDN w:val="0"/>
        <w:adjustRightInd w:val="0"/>
        <w:spacing w:after="120" w:line="276" w:lineRule="auto"/>
        <w:ind w:left="567" w:hanging="283"/>
        <w:jc w:val="both"/>
        <w:rPr>
          <w:rFonts w:ascii="Arial" w:eastAsia="Calibri" w:hAnsi="Arial" w:cs="Arial"/>
          <w:sz w:val="18"/>
          <w:szCs w:val="18"/>
          <w:lang w:val="en-US" w:eastAsia="en-US"/>
        </w:rPr>
      </w:pPr>
      <w:r w:rsidRPr="00EA5713">
        <w:rPr>
          <w:rFonts w:ascii="Arial" w:eastAsia="Calibri" w:hAnsi="Arial" w:cs="Arial"/>
          <w:sz w:val="18"/>
          <w:szCs w:val="18"/>
          <w:lang w:val="en-US" w:eastAsia="en-US"/>
        </w:rPr>
        <w:t>Upon completion of the PROJECT or termination of the contract, the Researcher shall DESTROY surplus samples used for said purpose as directed by said institution or RETURN them to the BIOBANK, which may request their return if they are rare samples or if there is a small amount of them.</w:t>
      </w:r>
    </w:p>
    <w:p w14:paraId="6A96A3E5" w14:textId="77777777" w:rsidR="00AC76F7" w:rsidRPr="00EA5713" w:rsidRDefault="00AC76F7" w:rsidP="008E2A4A">
      <w:pPr>
        <w:numPr>
          <w:ilvl w:val="0"/>
          <w:numId w:val="35"/>
        </w:numPr>
        <w:autoSpaceDE w:val="0"/>
        <w:autoSpaceDN w:val="0"/>
        <w:adjustRightInd w:val="0"/>
        <w:spacing w:after="120" w:line="276" w:lineRule="auto"/>
        <w:ind w:left="567" w:hanging="283"/>
        <w:jc w:val="both"/>
        <w:rPr>
          <w:rFonts w:ascii="Arial" w:eastAsia="Calibri" w:hAnsi="Arial" w:cs="Arial"/>
          <w:sz w:val="18"/>
          <w:szCs w:val="18"/>
          <w:lang w:val="en-US" w:eastAsia="en-US"/>
        </w:rPr>
      </w:pPr>
      <w:r w:rsidRPr="00EA5713">
        <w:rPr>
          <w:rFonts w:ascii="Arial" w:eastAsia="Calibri" w:hAnsi="Arial" w:cs="Arial"/>
          <w:sz w:val="18"/>
          <w:szCs w:val="18"/>
          <w:lang w:val="en-US" w:eastAsia="en-US"/>
        </w:rPr>
        <w:t>To cover the expenses incurred by the BIOBANK according to the previously accepted budget included in Annex IV, as well as shipping costs, if any, within 30 days after issuance of the invoice.</w:t>
      </w:r>
    </w:p>
    <w:p w14:paraId="6A96A3E6" w14:textId="77777777" w:rsidR="00AC76F7" w:rsidRPr="00EA5713" w:rsidRDefault="00AC76F7" w:rsidP="008E2A4A">
      <w:pPr>
        <w:numPr>
          <w:ilvl w:val="0"/>
          <w:numId w:val="35"/>
        </w:numPr>
        <w:autoSpaceDE w:val="0"/>
        <w:autoSpaceDN w:val="0"/>
        <w:adjustRightInd w:val="0"/>
        <w:spacing w:after="120" w:line="276" w:lineRule="auto"/>
        <w:ind w:left="567" w:hanging="283"/>
        <w:jc w:val="both"/>
        <w:rPr>
          <w:rFonts w:ascii="Arial" w:eastAsia="Calibri" w:hAnsi="Arial" w:cs="Arial"/>
          <w:sz w:val="18"/>
          <w:szCs w:val="18"/>
          <w:lang w:val="en-US" w:eastAsia="en-US"/>
        </w:rPr>
      </w:pPr>
      <w:r w:rsidRPr="00EA5713">
        <w:rPr>
          <w:rFonts w:ascii="Arial" w:eastAsia="Calibri" w:hAnsi="Arial" w:cs="Arial"/>
          <w:sz w:val="18"/>
          <w:szCs w:val="18"/>
          <w:lang w:val="en-US" w:eastAsia="en-US"/>
        </w:rPr>
        <w:t>To contract a shipping company that ensures proper transport of the MATERIAL, complies with the quality standards and has the authorization and approval of the BIOBANK. The BIOBANK does not assume responsibility for any damage that may occur during transport.</w:t>
      </w:r>
    </w:p>
    <w:p w14:paraId="6A96A3E7" w14:textId="77777777" w:rsidR="00AC76F7" w:rsidRPr="00EA5713" w:rsidRDefault="00AC76F7" w:rsidP="008E2A4A">
      <w:pPr>
        <w:numPr>
          <w:ilvl w:val="0"/>
          <w:numId w:val="35"/>
        </w:numPr>
        <w:autoSpaceDE w:val="0"/>
        <w:autoSpaceDN w:val="0"/>
        <w:adjustRightInd w:val="0"/>
        <w:spacing w:after="120" w:line="276" w:lineRule="auto"/>
        <w:ind w:left="567" w:hanging="283"/>
        <w:jc w:val="both"/>
        <w:rPr>
          <w:rFonts w:ascii="Arial" w:eastAsia="Calibri" w:hAnsi="Arial" w:cs="Arial"/>
          <w:sz w:val="18"/>
          <w:szCs w:val="18"/>
          <w:lang w:val="en-US" w:eastAsia="en-US"/>
        </w:rPr>
      </w:pPr>
      <w:r w:rsidRPr="00EA5713">
        <w:rPr>
          <w:rFonts w:ascii="Arial" w:eastAsia="Calibri" w:hAnsi="Arial" w:cs="Arial"/>
          <w:sz w:val="18"/>
          <w:szCs w:val="18"/>
          <w:lang w:val="en-US" w:eastAsia="en-US"/>
        </w:rPr>
        <w:t>To comply with the internal Regulations of the BIOBANK regarding transfers. These aspects are already contained in the clauses of this Agreement.  [In case this BIOBANK has specific clauses, these shall be indicated in a new ANNEX.]</w:t>
      </w:r>
    </w:p>
    <w:p w14:paraId="6A96A3E8" w14:textId="77777777" w:rsidR="00F056CD" w:rsidRPr="00BE59CE" w:rsidRDefault="00BE59CE" w:rsidP="00642617">
      <w:pPr>
        <w:spacing w:before="300" w:after="120" w:line="276" w:lineRule="auto"/>
        <w:jc w:val="both"/>
        <w:rPr>
          <w:rFonts w:ascii="Arial" w:eastAsia="Calibri" w:hAnsi="Arial" w:cs="Arial"/>
          <w:b/>
          <w:sz w:val="18"/>
          <w:szCs w:val="18"/>
          <w:lang w:val="en-US" w:eastAsia="en-US"/>
        </w:rPr>
      </w:pPr>
      <w:r w:rsidRPr="00BE59CE">
        <w:rPr>
          <w:rFonts w:ascii="Arial" w:eastAsia="Calibri" w:hAnsi="Arial" w:cs="Arial"/>
          <w:b/>
          <w:sz w:val="18"/>
          <w:szCs w:val="18"/>
          <w:lang w:val="en-US" w:eastAsia="en-US"/>
        </w:rPr>
        <w:t>4.</w:t>
      </w:r>
      <w:r w:rsidRPr="00BE59CE">
        <w:rPr>
          <w:rFonts w:ascii="Arial" w:eastAsia="Calibri" w:hAnsi="Arial" w:cs="Arial"/>
          <w:b/>
          <w:sz w:val="18"/>
          <w:szCs w:val="18"/>
          <w:lang w:val="en-US" w:eastAsia="en-US"/>
        </w:rPr>
        <w:tab/>
      </w:r>
      <w:r w:rsidR="00F056CD" w:rsidRPr="00BE59CE">
        <w:rPr>
          <w:rFonts w:ascii="Arial" w:eastAsia="Calibri" w:hAnsi="Arial" w:cs="Arial"/>
          <w:b/>
          <w:sz w:val="18"/>
          <w:szCs w:val="18"/>
          <w:lang w:val="en-US" w:eastAsia="en-US"/>
        </w:rPr>
        <w:t>CONFIDEN</w:t>
      </w:r>
      <w:r w:rsidRPr="00BE59CE">
        <w:rPr>
          <w:rFonts w:ascii="Arial" w:eastAsia="Calibri" w:hAnsi="Arial" w:cs="Arial"/>
          <w:b/>
          <w:sz w:val="18"/>
          <w:szCs w:val="18"/>
          <w:lang w:val="en-US" w:eastAsia="en-US"/>
        </w:rPr>
        <w:t>TIALY</w:t>
      </w:r>
      <w:r>
        <w:rPr>
          <w:rFonts w:ascii="Arial" w:eastAsia="Calibri" w:hAnsi="Arial" w:cs="Arial"/>
          <w:b/>
          <w:sz w:val="18"/>
          <w:szCs w:val="18"/>
          <w:lang w:val="en-US" w:eastAsia="en-US"/>
        </w:rPr>
        <w:t>TY</w:t>
      </w:r>
    </w:p>
    <w:p w14:paraId="6A96A3E9" w14:textId="77777777" w:rsidR="00BE59CE" w:rsidRPr="00BE59CE" w:rsidRDefault="00BE59CE" w:rsidP="00BE59CE">
      <w:pPr>
        <w:pStyle w:val="Prrafodelista"/>
        <w:spacing w:after="120" w:line="276" w:lineRule="auto"/>
        <w:ind w:left="0"/>
        <w:contextualSpacing w:val="0"/>
        <w:jc w:val="both"/>
        <w:rPr>
          <w:rFonts w:ascii="Arial" w:hAnsi="Arial" w:cs="Arial"/>
          <w:sz w:val="18"/>
          <w:szCs w:val="18"/>
          <w:lang w:val="en-US"/>
        </w:rPr>
      </w:pPr>
      <w:r w:rsidRPr="00BE59CE">
        <w:rPr>
          <w:rFonts w:ascii="Arial" w:hAnsi="Arial" w:cs="Arial"/>
          <w:sz w:val="18"/>
          <w:szCs w:val="18"/>
          <w:lang w:val="en-US"/>
        </w:rPr>
        <w:t>Each party shall undertake not to disclose without permission of the other party any scientific information or techniques belonging to the other party to which they may have had access, provided that such information is not in the public domain.</w:t>
      </w:r>
    </w:p>
    <w:p w14:paraId="6A96A3EA" w14:textId="77777777" w:rsidR="00BE59CE" w:rsidRDefault="00BE59CE" w:rsidP="00BE59CE">
      <w:pPr>
        <w:pStyle w:val="Prrafodelista"/>
        <w:spacing w:after="120" w:line="276" w:lineRule="auto"/>
        <w:ind w:left="0"/>
        <w:contextualSpacing w:val="0"/>
        <w:jc w:val="both"/>
        <w:rPr>
          <w:rFonts w:ascii="Arial" w:hAnsi="Arial" w:cs="Arial"/>
          <w:sz w:val="18"/>
          <w:szCs w:val="18"/>
          <w:lang w:val="en-US"/>
        </w:rPr>
      </w:pPr>
      <w:r w:rsidRPr="00BE59CE">
        <w:rPr>
          <w:rFonts w:ascii="Arial" w:hAnsi="Arial" w:cs="Arial"/>
          <w:sz w:val="18"/>
          <w:szCs w:val="18"/>
          <w:lang w:val="en-US"/>
        </w:rPr>
        <w:t>This obligation shall remain in force regardless of the term of this agreement and for as long as said information shall be kept confidential.</w:t>
      </w:r>
    </w:p>
    <w:p w14:paraId="6A96A3EB" w14:textId="77777777" w:rsidR="00F056CD" w:rsidRPr="00BE59CE" w:rsidRDefault="00BE59CE" w:rsidP="00642617">
      <w:pPr>
        <w:spacing w:before="300" w:after="120" w:line="276" w:lineRule="auto"/>
        <w:ind w:right="530"/>
        <w:jc w:val="both"/>
        <w:rPr>
          <w:rFonts w:ascii="Arial" w:hAnsi="Arial" w:cs="Arial"/>
          <w:b/>
          <w:sz w:val="18"/>
          <w:szCs w:val="18"/>
          <w:lang w:val="en-US"/>
        </w:rPr>
      </w:pPr>
      <w:r w:rsidRPr="00BE59CE">
        <w:rPr>
          <w:rFonts w:ascii="Arial" w:hAnsi="Arial" w:cs="Arial"/>
          <w:b/>
          <w:sz w:val="18"/>
          <w:szCs w:val="18"/>
          <w:lang w:val="en-US"/>
        </w:rPr>
        <w:t>5.</w:t>
      </w:r>
      <w:r w:rsidRPr="00BE59CE">
        <w:rPr>
          <w:rFonts w:ascii="Arial" w:hAnsi="Arial" w:cs="Arial"/>
          <w:b/>
          <w:sz w:val="18"/>
          <w:szCs w:val="18"/>
          <w:lang w:val="en-US"/>
        </w:rPr>
        <w:tab/>
        <w:t>INTELLECTUAL AND INDUSTRIAL PROPERTY RIGHTS</w:t>
      </w:r>
      <w:r w:rsidR="00F056CD" w:rsidRPr="00BE59CE">
        <w:rPr>
          <w:rFonts w:ascii="Arial" w:hAnsi="Arial" w:cs="Arial"/>
          <w:b/>
          <w:sz w:val="18"/>
          <w:szCs w:val="18"/>
          <w:lang w:val="en-US"/>
        </w:rPr>
        <w:t xml:space="preserve"> </w:t>
      </w:r>
    </w:p>
    <w:p w14:paraId="6A96A3EC" w14:textId="77777777" w:rsidR="000F67BF" w:rsidRDefault="00BE59CE" w:rsidP="00BE59CE">
      <w:pPr>
        <w:pStyle w:val="Prrafodelista"/>
        <w:spacing w:after="120" w:line="276" w:lineRule="auto"/>
        <w:ind w:left="0"/>
        <w:contextualSpacing w:val="0"/>
        <w:jc w:val="both"/>
        <w:rPr>
          <w:rFonts w:ascii="Arial" w:hAnsi="Arial" w:cs="Arial"/>
          <w:sz w:val="18"/>
          <w:szCs w:val="18"/>
          <w:lang w:val="en-US"/>
        </w:rPr>
      </w:pPr>
      <w:r w:rsidRPr="00BE59CE">
        <w:rPr>
          <w:rFonts w:ascii="Arial" w:hAnsi="Arial" w:cs="Arial"/>
          <w:sz w:val="18"/>
          <w:szCs w:val="18"/>
          <w:lang w:val="en-US"/>
        </w:rPr>
        <w:lastRenderedPageBreak/>
        <w:t xml:space="preserve">The contribution of the BIOBANK to this Research PROJECT is limited to the provision of samples and data. The recipient shall hold the Industrial and/or Intellectual Property rights that may arise from the results of the research. </w:t>
      </w:r>
    </w:p>
    <w:p w14:paraId="6A96A3ED" w14:textId="77777777" w:rsidR="00F056CD" w:rsidRPr="00BE59CE" w:rsidRDefault="00BE59CE" w:rsidP="00BE59CE">
      <w:pPr>
        <w:pStyle w:val="Prrafodelista"/>
        <w:spacing w:after="120" w:line="276" w:lineRule="auto"/>
        <w:ind w:left="0"/>
        <w:contextualSpacing w:val="0"/>
        <w:jc w:val="both"/>
        <w:rPr>
          <w:rFonts w:ascii="Arial" w:hAnsi="Arial" w:cs="Arial"/>
          <w:sz w:val="18"/>
          <w:szCs w:val="18"/>
          <w:lang w:val="en-US"/>
        </w:rPr>
      </w:pPr>
      <w:r w:rsidRPr="00BE59CE">
        <w:rPr>
          <w:rFonts w:ascii="Arial" w:hAnsi="Arial" w:cs="Arial"/>
          <w:sz w:val="18"/>
          <w:szCs w:val="18"/>
          <w:lang w:val="en-US"/>
        </w:rPr>
        <w:t xml:space="preserve">The contribution and collaboration of the providing institution in the generation of knowledge shall be regulated in a specifically prepared collaborative document between the parties involved. </w:t>
      </w:r>
    </w:p>
    <w:p w14:paraId="6A96A3EE" w14:textId="77777777" w:rsidR="00F056CD" w:rsidRPr="00FD7CFD" w:rsidRDefault="00FD7CFD" w:rsidP="00642617">
      <w:pPr>
        <w:pStyle w:val="Listavistosa-nfasis11"/>
        <w:spacing w:before="300" w:after="120" w:line="276" w:lineRule="auto"/>
        <w:ind w:left="0" w:right="527"/>
        <w:contextualSpacing w:val="0"/>
        <w:jc w:val="both"/>
        <w:rPr>
          <w:rFonts w:ascii="Arial" w:hAnsi="Arial" w:cs="Arial"/>
          <w:b/>
          <w:sz w:val="18"/>
          <w:szCs w:val="18"/>
          <w:lang w:val="en-US"/>
        </w:rPr>
      </w:pPr>
      <w:r w:rsidRPr="00FD7CFD">
        <w:rPr>
          <w:rFonts w:ascii="Arial" w:hAnsi="Arial" w:cs="Arial"/>
          <w:b/>
          <w:sz w:val="18"/>
          <w:szCs w:val="18"/>
          <w:lang w:val="en-US"/>
        </w:rPr>
        <w:t>6</w:t>
      </w:r>
      <w:r w:rsidR="00F056CD" w:rsidRPr="00FD7CFD">
        <w:rPr>
          <w:rFonts w:ascii="Arial" w:hAnsi="Arial" w:cs="Arial"/>
          <w:b/>
          <w:sz w:val="18"/>
          <w:szCs w:val="18"/>
          <w:lang w:val="en-US"/>
        </w:rPr>
        <w:t>.</w:t>
      </w:r>
      <w:r w:rsidRPr="00FD7CFD">
        <w:rPr>
          <w:rFonts w:ascii="Arial" w:hAnsi="Arial" w:cs="Arial"/>
          <w:b/>
          <w:sz w:val="18"/>
          <w:szCs w:val="18"/>
          <w:lang w:val="en-US"/>
        </w:rPr>
        <w:tab/>
      </w:r>
      <w:r w:rsidR="00F056CD" w:rsidRPr="00FD7CFD">
        <w:rPr>
          <w:rFonts w:ascii="Arial" w:hAnsi="Arial" w:cs="Arial"/>
          <w:b/>
          <w:sz w:val="18"/>
          <w:szCs w:val="18"/>
          <w:lang w:val="en-US"/>
        </w:rPr>
        <w:t xml:space="preserve"> </w:t>
      </w:r>
      <w:r w:rsidRPr="00FD7CFD">
        <w:rPr>
          <w:rFonts w:ascii="Arial" w:hAnsi="Arial" w:cs="Arial"/>
          <w:b/>
          <w:sz w:val="18"/>
          <w:szCs w:val="18"/>
          <w:lang w:val="en-US"/>
        </w:rPr>
        <w:t>BREACH OF COMMITMENTS / DISPUTE RESOLUTION</w:t>
      </w:r>
      <w:r w:rsidR="00F056CD" w:rsidRPr="00FD7CFD">
        <w:rPr>
          <w:rFonts w:ascii="Arial" w:hAnsi="Arial" w:cs="Arial"/>
          <w:b/>
          <w:sz w:val="18"/>
          <w:szCs w:val="18"/>
          <w:lang w:val="en-US"/>
        </w:rPr>
        <w:t xml:space="preserve"> </w:t>
      </w:r>
    </w:p>
    <w:p w14:paraId="6A96A3EF" w14:textId="77777777" w:rsidR="00FD7CFD" w:rsidRPr="00DE3E11" w:rsidRDefault="00FD7CFD" w:rsidP="00FD7CFD">
      <w:pPr>
        <w:pStyle w:val="Prrafodelista"/>
        <w:spacing w:after="120" w:line="281" w:lineRule="auto"/>
        <w:ind w:left="0"/>
        <w:contextualSpacing w:val="0"/>
        <w:jc w:val="both"/>
        <w:rPr>
          <w:rFonts w:ascii="Arial" w:eastAsia="Calibri" w:hAnsi="Arial" w:cs="Arial"/>
          <w:sz w:val="18"/>
          <w:szCs w:val="18"/>
          <w:lang w:val="en-US"/>
        </w:rPr>
      </w:pPr>
      <w:r w:rsidRPr="00DE3E11">
        <w:rPr>
          <w:rFonts w:ascii="Arial" w:eastAsia="Calibri" w:hAnsi="Arial" w:cs="Arial"/>
          <w:sz w:val="18"/>
          <w:szCs w:val="18"/>
          <w:lang w:val="en-US"/>
        </w:rPr>
        <w:t>The parties undertake to resolve amicably any disagreement that may arise from the implementation of this Agreement.</w:t>
      </w:r>
    </w:p>
    <w:p w14:paraId="6A96A3F0" w14:textId="77777777" w:rsidR="00FD7CFD" w:rsidRPr="00DE3E11" w:rsidRDefault="00FD7CFD" w:rsidP="00FD7CFD">
      <w:pPr>
        <w:pStyle w:val="Prrafodelista"/>
        <w:spacing w:after="0" w:line="281" w:lineRule="auto"/>
        <w:ind w:left="0"/>
        <w:contextualSpacing w:val="0"/>
        <w:jc w:val="both"/>
        <w:rPr>
          <w:rFonts w:ascii="Arial" w:eastAsia="Calibri" w:hAnsi="Arial" w:cs="Arial"/>
          <w:sz w:val="18"/>
          <w:szCs w:val="18"/>
          <w:lang w:val="en-US"/>
        </w:rPr>
      </w:pPr>
      <w:r w:rsidRPr="00DE3E11">
        <w:rPr>
          <w:rFonts w:ascii="Arial" w:eastAsia="Calibri" w:hAnsi="Arial" w:cs="Arial"/>
          <w:sz w:val="18"/>
          <w:szCs w:val="18"/>
          <w:lang w:val="en-US"/>
        </w:rPr>
        <w:t>In the case of conflict because of differences in the interpretation or implementation of this Agreement, or any issues that may arise from the application, implementation and effects of this Agreement, the parties agree to submit to the competent court of the domicile of the BIOBANK, to the exclusion of any other court or jurisdiction.</w:t>
      </w:r>
    </w:p>
    <w:p w14:paraId="6A96A3F1" w14:textId="77777777" w:rsidR="00FD7CFD" w:rsidRPr="00DE3E11" w:rsidRDefault="00FD7CFD" w:rsidP="00FD7CFD">
      <w:pPr>
        <w:pStyle w:val="Listavistosa-nfasis11"/>
        <w:spacing w:after="120" w:line="276" w:lineRule="auto"/>
        <w:ind w:left="0" w:right="-1"/>
        <w:contextualSpacing w:val="0"/>
        <w:jc w:val="both"/>
        <w:rPr>
          <w:rFonts w:ascii="Arial" w:hAnsi="Arial" w:cs="Arial"/>
          <w:sz w:val="18"/>
          <w:szCs w:val="18"/>
          <w:lang w:val="en-US"/>
        </w:rPr>
      </w:pPr>
      <w:r w:rsidRPr="00DE3E11">
        <w:rPr>
          <w:rFonts w:ascii="Arial" w:hAnsi="Arial" w:cs="Arial"/>
          <w:sz w:val="18"/>
          <w:szCs w:val="18"/>
          <w:lang w:val="en-US"/>
        </w:rPr>
        <w:t>The parties agree to submit to the specifically applicable legislation. This Agreement shall be governed by Spanish law</w:t>
      </w:r>
      <w:r w:rsidR="00D8165D" w:rsidRPr="00DE3E11">
        <w:rPr>
          <w:rFonts w:ascii="Arial" w:hAnsi="Arial" w:cs="Arial"/>
          <w:sz w:val="18"/>
          <w:szCs w:val="18"/>
          <w:lang w:val="en-US"/>
        </w:rPr>
        <w:t>.</w:t>
      </w:r>
    </w:p>
    <w:p w14:paraId="6A96A3F2" w14:textId="77777777" w:rsidR="00F056CD" w:rsidRPr="00DE3E11" w:rsidRDefault="00FD7CFD" w:rsidP="00642617">
      <w:pPr>
        <w:spacing w:before="300" w:after="120" w:line="276" w:lineRule="auto"/>
        <w:jc w:val="both"/>
        <w:rPr>
          <w:rFonts w:ascii="Arial" w:hAnsi="Arial" w:cs="Arial"/>
          <w:b/>
          <w:sz w:val="18"/>
          <w:szCs w:val="18"/>
          <w:lang w:val="en-US"/>
        </w:rPr>
      </w:pPr>
      <w:r w:rsidRPr="00DE3E11">
        <w:rPr>
          <w:rFonts w:ascii="Arial" w:hAnsi="Arial" w:cs="Arial"/>
          <w:b/>
          <w:sz w:val="18"/>
          <w:szCs w:val="18"/>
          <w:lang w:val="en-US"/>
        </w:rPr>
        <w:t>7.</w:t>
      </w:r>
      <w:r w:rsidRPr="00DE3E11">
        <w:rPr>
          <w:rFonts w:ascii="Arial" w:hAnsi="Arial" w:cs="Arial"/>
          <w:b/>
          <w:sz w:val="18"/>
          <w:szCs w:val="18"/>
          <w:lang w:val="en-US"/>
        </w:rPr>
        <w:tab/>
        <w:t>TERM AND TERMINATION</w:t>
      </w:r>
    </w:p>
    <w:p w14:paraId="6A96A3F3" w14:textId="77777777" w:rsidR="00FD7CFD" w:rsidRPr="00DE3E11" w:rsidRDefault="00FD7CFD" w:rsidP="00FD7CFD">
      <w:pPr>
        <w:spacing w:after="120" w:line="281" w:lineRule="auto"/>
        <w:jc w:val="both"/>
        <w:rPr>
          <w:rFonts w:ascii="Arial" w:eastAsiaTheme="minorHAnsi" w:hAnsi="Arial" w:cs="Arial"/>
          <w:sz w:val="18"/>
          <w:szCs w:val="18"/>
          <w:lang w:val="en-US" w:eastAsia="en-US"/>
        </w:rPr>
      </w:pPr>
      <w:r w:rsidRPr="00DE3E11">
        <w:rPr>
          <w:rFonts w:ascii="Arial" w:eastAsiaTheme="minorHAnsi" w:hAnsi="Arial" w:cs="Arial"/>
          <w:sz w:val="18"/>
          <w:szCs w:val="18"/>
          <w:lang w:val="en-US" w:eastAsia="en-US"/>
        </w:rPr>
        <w:t>This AGREEMENT shall enter into force on the date of the last signature of the signatories.</w:t>
      </w:r>
    </w:p>
    <w:p w14:paraId="6A96A3F4" w14:textId="77777777" w:rsidR="00F056CD" w:rsidRPr="00DE3E11" w:rsidRDefault="00FD7CFD" w:rsidP="00F056CD">
      <w:pPr>
        <w:spacing w:after="120" w:line="276" w:lineRule="auto"/>
        <w:jc w:val="both"/>
        <w:rPr>
          <w:rFonts w:ascii="Arial" w:hAnsi="Arial" w:cs="Arial"/>
          <w:sz w:val="18"/>
          <w:szCs w:val="18"/>
          <w:lang w:val="en-US"/>
        </w:rPr>
      </w:pPr>
      <w:r w:rsidRPr="00DE3E11">
        <w:rPr>
          <w:rFonts w:ascii="Arial" w:eastAsiaTheme="minorHAnsi" w:hAnsi="Arial" w:cs="Arial"/>
          <w:sz w:val="18"/>
          <w:szCs w:val="18"/>
          <w:lang w:val="en-US" w:eastAsia="en-US"/>
        </w:rPr>
        <w:t>This Agreement may be terminated:</w:t>
      </w:r>
    </w:p>
    <w:p w14:paraId="6A96A3F5" w14:textId="77777777" w:rsidR="00D8165D" w:rsidRPr="00DE3E11" w:rsidRDefault="00D8165D" w:rsidP="00D8165D">
      <w:pPr>
        <w:numPr>
          <w:ilvl w:val="1"/>
          <w:numId w:val="27"/>
        </w:numPr>
        <w:spacing w:after="80" w:line="276" w:lineRule="auto"/>
        <w:ind w:left="567" w:hanging="425"/>
        <w:jc w:val="both"/>
        <w:rPr>
          <w:rFonts w:ascii="Arial" w:hAnsi="Arial" w:cs="Arial"/>
          <w:sz w:val="18"/>
          <w:szCs w:val="18"/>
          <w:lang w:val="en-US"/>
        </w:rPr>
      </w:pPr>
      <w:r w:rsidRPr="00DE3E11">
        <w:rPr>
          <w:rFonts w:ascii="Arial" w:hAnsi="Arial" w:cs="Arial"/>
          <w:sz w:val="18"/>
          <w:szCs w:val="18"/>
          <w:lang w:val="en-US"/>
        </w:rPr>
        <w:t>Following completion of the PROJECT for which the MATERIAL was requested.</w:t>
      </w:r>
    </w:p>
    <w:p w14:paraId="6A96A3F6" w14:textId="77777777" w:rsidR="00D8165D" w:rsidRPr="00DE3E11" w:rsidRDefault="00D8165D" w:rsidP="00D8165D">
      <w:pPr>
        <w:numPr>
          <w:ilvl w:val="1"/>
          <w:numId w:val="27"/>
        </w:numPr>
        <w:spacing w:after="80" w:line="276" w:lineRule="auto"/>
        <w:ind w:left="567" w:hanging="425"/>
        <w:jc w:val="both"/>
        <w:rPr>
          <w:rFonts w:ascii="Arial" w:hAnsi="Arial" w:cs="Arial"/>
          <w:sz w:val="18"/>
          <w:szCs w:val="18"/>
          <w:lang w:val="en-US"/>
        </w:rPr>
      </w:pPr>
      <w:r w:rsidRPr="00DE3E11">
        <w:rPr>
          <w:rFonts w:ascii="Arial" w:hAnsi="Arial" w:cs="Arial"/>
          <w:sz w:val="18"/>
          <w:szCs w:val="18"/>
          <w:lang w:val="en-US"/>
        </w:rPr>
        <w:t>By mutual agreement of the parties.</w:t>
      </w:r>
    </w:p>
    <w:p w14:paraId="6A96A3F7" w14:textId="77777777" w:rsidR="00D8165D" w:rsidRPr="00DE3E11" w:rsidRDefault="00D8165D" w:rsidP="00D8165D">
      <w:pPr>
        <w:numPr>
          <w:ilvl w:val="1"/>
          <w:numId w:val="27"/>
        </w:numPr>
        <w:spacing w:after="80" w:line="276" w:lineRule="auto"/>
        <w:ind w:left="567" w:hanging="425"/>
        <w:jc w:val="both"/>
        <w:rPr>
          <w:rFonts w:ascii="Arial" w:hAnsi="Arial" w:cs="Arial"/>
          <w:sz w:val="18"/>
          <w:szCs w:val="18"/>
          <w:lang w:val="en-US"/>
        </w:rPr>
      </w:pPr>
      <w:r w:rsidRPr="00DE3E11">
        <w:rPr>
          <w:rFonts w:ascii="Arial" w:hAnsi="Arial" w:cs="Arial"/>
          <w:sz w:val="18"/>
          <w:szCs w:val="18"/>
          <w:lang w:val="en-US"/>
        </w:rPr>
        <w:t>Closure, dissolution or liquidation of any of the entities/institutions that have signed this Agreement.</w:t>
      </w:r>
    </w:p>
    <w:p w14:paraId="6A96A3F8" w14:textId="77777777" w:rsidR="00D8165D" w:rsidRPr="00DE3E11" w:rsidRDefault="00D8165D" w:rsidP="00D8165D">
      <w:pPr>
        <w:numPr>
          <w:ilvl w:val="1"/>
          <w:numId w:val="27"/>
        </w:numPr>
        <w:spacing w:after="80" w:line="276" w:lineRule="auto"/>
        <w:ind w:left="567" w:hanging="425"/>
        <w:jc w:val="both"/>
        <w:rPr>
          <w:rFonts w:ascii="Arial" w:hAnsi="Arial" w:cs="Arial"/>
          <w:sz w:val="18"/>
          <w:szCs w:val="18"/>
          <w:lang w:val="en-US"/>
        </w:rPr>
      </w:pPr>
      <w:r w:rsidRPr="00DE3E11">
        <w:rPr>
          <w:rFonts w:ascii="Arial" w:hAnsi="Arial" w:cs="Arial"/>
          <w:sz w:val="18"/>
          <w:szCs w:val="18"/>
          <w:lang w:val="en-US"/>
        </w:rPr>
        <w:t>Breach of the obligations under this contract.</w:t>
      </w:r>
    </w:p>
    <w:p w14:paraId="6A96A3F9" w14:textId="77777777" w:rsidR="00D8165D" w:rsidRPr="00DE3E11" w:rsidRDefault="00D8165D" w:rsidP="00DE3E11">
      <w:pPr>
        <w:spacing w:before="200" w:line="280" w:lineRule="auto"/>
        <w:ind w:right="-2"/>
        <w:jc w:val="both"/>
        <w:rPr>
          <w:rFonts w:ascii="Arial" w:eastAsia="Calibri" w:hAnsi="Arial" w:cs="Arial"/>
          <w:sz w:val="18"/>
          <w:szCs w:val="18"/>
          <w:lang w:val="en-US" w:eastAsia="en-US"/>
        </w:rPr>
      </w:pPr>
      <w:r w:rsidRPr="00DE3E11">
        <w:rPr>
          <w:rFonts w:ascii="Arial" w:eastAsia="Calibri" w:hAnsi="Arial" w:cs="Arial"/>
          <w:sz w:val="18"/>
          <w:szCs w:val="18"/>
          <w:lang w:val="en-US" w:eastAsia="en-US"/>
        </w:rPr>
        <w:t xml:space="preserve">Notwithstanding the termination of this Agreement for any reason, the obligations of the signatories regarding confidentiality, return or destruction of surplus MATERIAL, acknowledgment of the source, return of results and all obligations established by applicable law shall not cease. </w:t>
      </w:r>
    </w:p>
    <w:p w14:paraId="6A96A3FA" w14:textId="77777777" w:rsidR="00F056CD" w:rsidRPr="004515B2" w:rsidRDefault="00D8165D" w:rsidP="00DE3E11">
      <w:pPr>
        <w:spacing w:before="300" w:after="120" w:line="276" w:lineRule="auto"/>
        <w:ind w:right="-2"/>
        <w:jc w:val="both"/>
        <w:rPr>
          <w:rFonts w:ascii="Arial" w:hAnsi="Arial" w:cs="Arial"/>
          <w:b/>
          <w:sz w:val="18"/>
          <w:szCs w:val="18"/>
          <w:lang w:val="en-US"/>
        </w:rPr>
      </w:pPr>
      <w:r w:rsidRPr="004515B2">
        <w:rPr>
          <w:rFonts w:ascii="Arial" w:hAnsi="Arial" w:cs="Arial"/>
          <w:b/>
          <w:sz w:val="18"/>
          <w:szCs w:val="18"/>
          <w:lang w:val="en-US"/>
        </w:rPr>
        <w:t>8.</w:t>
      </w:r>
      <w:r w:rsidRPr="004515B2">
        <w:rPr>
          <w:rFonts w:ascii="Arial" w:hAnsi="Arial" w:cs="Arial"/>
          <w:b/>
          <w:sz w:val="18"/>
          <w:szCs w:val="18"/>
          <w:lang w:val="en-US"/>
        </w:rPr>
        <w:tab/>
      </w:r>
      <w:r w:rsidR="00DE3E11" w:rsidRPr="004515B2">
        <w:rPr>
          <w:rFonts w:ascii="Arial" w:hAnsi="Arial" w:cs="Arial"/>
          <w:b/>
          <w:sz w:val="18"/>
          <w:szCs w:val="18"/>
          <w:lang w:val="en-US"/>
        </w:rPr>
        <w:t>PARTIAL INVALIDITY</w:t>
      </w:r>
    </w:p>
    <w:p w14:paraId="6A96A3FB" w14:textId="77777777" w:rsidR="00F056CD" w:rsidRPr="00DE3E11" w:rsidRDefault="00DE3E11" w:rsidP="00DE3E11">
      <w:pPr>
        <w:pStyle w:val="Listavistosa-nfasis11"/>
        <w:spacing w:after="120" w:line="276" w:lineRule="auto"/>
        <w:ind w:left="0" w:right="-2"/>
        <w:contextualSpacing w:val="0"/>
        <w:jc w:val="both"/>
        <w:rPr>
          <w:rFonts w:ascii="Arial" w:hAnsi="Arial" w:cs="Arial"/>
          <w:sz w:val="18"/>
          <w:szCs w:val="18"/>
          <w:lang w:val="en-US"/>
        </w:rPr>
      </w:pPr>
      <w:r w:rsidRPr="00DE3E11">
        <w:rPr>
          <w:rFonts w:ascii="Arial" w:hAnsi="Arial" w:cs="Arial"/>
          <w:sz w:val="18"/>
          <w:szCs w:val="18"/>
          <w:lang w:val="en-US"/>
        </w:rPr>
        <w:t>If at any time any of the provisions of this Agreement becomes illegal, invalid or unenforceable, the remaining provisions shall remain fully effective.</w:t>
      </w:r>
    </w:p>
    <w:p w14:paraId="6A96A3FC" w14:textId="77777777" w:rsidR="00DE3E11" w:rsidRPr="00DE3E11" w:rsidRDefault="00DE3E11" w:rsidP="00DE3E11">
      <w:pPr>
        <w:pStyle w:val="Prrafodelista"/>
        <w:spacing w:before="200" w:after="0" w:line="280" w:lineRule="auto"/>
        <w:ind w:left="0" w:right="-2"/>
        <w:contextualSpacing w:val="0"/>
        <w:jc w:val="both"/>
        <w:rPr>
          <w:rFonts w:ascii="Arial" w:eastAsia="Calibri" w:hAnsi="Arial" w:cs="Arial"/>
          <w:sz w:val="18"/>
          <w:szCs w:val="18"/>
          <w:lang w:val="en-US"/>
        </w:rPr>
      </w:pPr>
      <w:r w:rsidRPr="00DE3E11">
        <w:rPr>
          <w:rFonts w:ascii="Arial" w:eastAsia="Calibri" w:hAnsi="Arial" w:cs="Arial"/>
          <w:sz w:val="18"/>
          <w:szCs w:val="18"/>
          <w:lang w:val="en-US"/>
        </w:rPr>
        <w:lastRenderedPageBreak/>
        <w:t>In witness whereof, for all pertinent purposes, confirming and ratifying the content of this Agreement, with a promise of strict compliance faithful to the content, the parties sign in duplicate for a single purpose.</w:t>
      </w:r>
    </w:p>
    <w:p w14:paraId="6A96A3FD" w14:textId="77777777" w:rsidR="00DE3E11" w:rsidRPr="00EA5713" w:rsidRDefault="00DE3E11" w:rsidP="00F056CD">
      <w:pPr>
        <w:pStyle w:val="Listavistosa-nfasis11"/>
        <w:spacing w:after="120" w:line="276" w:lineRule="auto"/>
        <w:ind w:left="0" w:right="-1"/>
        <w:contextualSpacing w:val="0"/>
        <w:jc w:val="both"/>
        <w:rPr>
          <w:rFonts w:ascii="Arial" w:hAnsi="Arial" w:cs="Arial"/>
          <w:sz w:val="14"/>
          <w:szCs w:val="14"/>
          <w:lang w:val="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4116"/>
        <w:gridCol w:w="4354"/>
      </w:tblGrid>
      <w:tr w:rsidR="009147C4" w:rsidRPr="00EA5713" w14:paraId="6A96A400" w14:textId="77777777" w:rsidTr="00A36003">
        <w:trPr>
          <w:trHeight w:val="429"/>
        </w:trPr>
        <w:tc>
          <w:tcPr>
            <w:tcW w:w="4247" w:type="dxa"/>
            <w:shd w:val="clear" w:color="auto" w:fill="auto"/>
            <w:vAlign w:val="center"/>
          </w:tcPr>
          <w:p w14:paraId="6A96A3FE" w14:textId="77777777" w:rsidR="009147C4" w:rsidRPr="00DE3E11" w:rsidRDefault="00DE3E11" w:rsidP="00124755">
            <w:pPr>
              <w:pStyle w:val="Listavistosa-nfasis11"/>
              <w:spacing w:before="40" w:after="40" w:line="288" w:lineRule="auto"/>
              <w:ind w:left="0" w:right="530"/>
              <w:contextualSpacing w:val="0"/>
              <w:jc w:val="both"/>
              <w:rPr>
                <w:rFonts w:ascii="Arial" w:hAnsi="Arial" w:cs="Arial"/>
                <w:b/>
                <w:sz w:val="18"/>
                <w:szCs w:val="18"/>
                <w:lang w:val="en-US"/>
              </w:rPr>
            </w:pPr>
            <w:r w:rsidRPr="00DE3E11">
              <w:rPr>
                <w:rFonts w:ascii="Arial" w:hAnsi="Arial" w:cs="Arial"/>
                <w:b/>
                <w:sz w:val="18"/>
                <w:szCs w:val="18"/>
                <w:lang w:val="en-US"/>
              </w:rPr>
              <w:t>On behalf of the BIOBANK:</w:t>
            </w:r>
          </w:p>
        </w:tc>
        <w:tc>
          <w:tcPr>
            <w:tcW w:w="4508" w:type="dxa"/>
            <w:shd w:val="clear" w:color="auto" w:fill="auto"/>
            <w:vAlign w:val="center"/>
          </w:tcPr>
          <w:p w14:paraId="6A96A3FF" w14:textId="77777777" w:rsidR="009147C4" w:rsidRPr="00DE3E11" w:rsidRDefault="00DE3E11" w:rsidP="00124755">
            <w:pPr>
              <w:pStyle w:val="Listavistosa-nfasis11"/>
              <w:spacing w:before="40" w:after="40" w:line="288" w:lineRule="auto"/>
              <w:ind w:left="0" w:right="530"/>
              <w:contextualSpacing w:val="0"/>
              <w:jc w:val="both"/>
              <w:rPr>
                <w:rFonts w:ascii="Arial" w:hAnsi="Arial" w:cs="Arial"/>
                <w:b/>
                <w:sz w:val="18"/>
                <w:szCs w:val="18"/>
                <w:lang w:val="en-US"/>
              </w:rPr>
            </w:pPr>
            <w:r w:rsidRPr="00DE3E11">
              <w:rPr>
                <w:rFonts w:ascii="Arial" w:hAnsi="Arial" w:cs="Arial"/>
                <w:b/>
                <w:sz w:val="18"/>
                <w:szCs w:val="18"/>
                <w:lang w:val="en-US"/>
              </w:rPr>
              <w:t>On behalf of the RECIPIENT Institution:</w:t>
            </w:r>
          </w:p>
        </w:tc>
      </w:tr>
      <w:tr w:rsidR="009147C4" w:rsidRPr="00DE3E11" w14:paraId="6A96A40B" w14:textId="77777777" w:rsidTr="00DE3E11">
        <w:tc>
          <w:tcPr>
            <w:tcW w:w="4247" w:type="dxa"/>
            <w:shd w:val="clear" w:color="auto" w:fill="auto"/>
            <w:vAlign w:val="center"/>
          </w:tcPr>
          <w:p w14:paraId="6A96A401" w14:textId="77777777" w:rsidR="00DE3E11" w:rsidRDefault="00DE3E11" w:rsidP="00DE3E11">
            <w:pPr>
              <w:pStyle w:val="Prrafodelista"/>
              <w:spacing w:after="0" w:line="240" w:lineRule="auto"/>
              <w:ind w:left="0" w:right="527"/>
              <w:contextualSpacing w:val="0"/>
              <w:jc w:val="both"/>
              <w:rPr>
                <w:rFonts w:ascii="Arial" w:hAnsi="Arial" w:cs="Arial"/>
                <w:bCs/>
                <w:sz w:val="18"/>
                <w:szCs w:val="18"/>
                <w:lang w:val="en-US"/>
              </w:rPr>
            </w:pPr>
            <w:r w:rsidRPr="00DE3E11">
              <w:rPr>
                <w:rFonts w:ascii="Arial" w:hAnsi="Arial" w:cs="Arial"/>
                <w:bCs/>
                <w:sz w:val="18"/>
                <w:szCs w:val="18"/>
                <w:lang w:val="en-US"/>
              </w:rPr>
              <w:t>Legal Representative of the Biobank*:</w:t>
            </w:r>
          </w:p>
          <w:p w14:paraId="6A96A402" w14:textId="77777777" w:rsidR="00DE3E11" w:rsidRDefault="00DE3E11" w:rsidP="00DE3E11">
            <w:pPr>
              <w:pStyle w:val="Prrafodelista"/>
              <w:spacing w:before="120" w:line="240" w:lineRule="auto"/>
              <w:ind w:left="0" w:right="530"/>
              <w:contextualSpacing w:val="0"/>
              <w:jc w:val="both"/>
              <w:rPr>
                <w:rFonts w:ascii="Arial" w:hAnsi="Arial" w:cs="Arial"/>
                <w:bCs/>
                <w:sz w:val="18"/>
                <w:szCs w:val="18"/>
                <w:lang w:val="en-US"/>
              </w:rPr>
            </w:pPr>
          </w:p>
          <w:p w14:paraId="6A96A403" w14:textId="77777777" w:rsidR="00DE3E11" w:rsidRPr="00DE3E11" w:rsidRDefault="00DE3E11" w:rsidP="00DE3E11">
            <w:pPr>
              <w:pStyle w:val="Prrafodelista"/>
              <w:spacing w:before="120" w:line="240" w:lineRule="auto"/>
              <w:ind w:left="0" w:right="530"/>
              <w:contextualSpacing w:val="0"/>
              <w:jc w:val="both"/>
              <w:rPr>
                <w:rFonts w:ascii="Arial" w:hAnsi="Arial" w:cs="Arial"/>
                <w:bCs/>
                <w:sz w:val="18"/>
                <w:szCs w:val="18"/>
                <w:lang w:val="en-US"/>
              </w:rPr>
            </w:pPr>
          </w:p>
          <w:p w14:paraId="6A96A404" w14:textId="77777777" w:rsidR="00DE3E11" w:rsidRPr="00DE3E11" w:rsidRDefault="00DE3E11" w:rsidP="00DE3E11">
            <w:pPr>
              <w:pStyle w:val="Prrafodelista"/>
              <w:spacing w:after="0" w:line="276" w:lineRule="auto"/>
              <w:ind w:left="0" w:right="527"/>
              <w:contextualSpacing w:val="0"/>
              <w:jc w:val="both"/>
              <w:rPr>
                <w:rFonts w:ascii="Arial" w:hAnsi="Arial" w:cs="Arial"/>
                <w:bCs/>
                <w:sz w:val="18"/>
                <w:szCs w:val="18"/>
                <w:lang w:val="en-US"/>
              </w:rPr>
            </w:pPr>
            <w:r w:rsidRPr="00DE3E11">
              <w:rPr>
                <w:rFonts w:ascii="Arial" w:hAnsi="Arial" w:cs="Arial"/>
                <w:bCs/>
                <w:sz w:val="18"/>
                <w:szCs w:val="18"/>
                <w:lang w:val="en-US"/>
              </w:rPr>
              <w:t xml:space="preserve">Signed </w:t>
            </w:r>
            <w:r w:rsidRPr="00DE3E11">
              <w:rPr>
                <w:rFonts w:ascii="Arial" w:hAnsi="Arial" w:cs="Arial"/>
                <w:bCs/>
                <w:color w:val="FF0000"/>
                <w:sz w:val="18"/>
                <w:szCs w:val="18"/>
                <w:lang w:val="en-US"/>
              </w:rPr>
              <w:t>(Name and Surname(s))</w:t>
            </w:r>
            <w:r w:rsidRPr="00DE3E11">
              <w:rPr>
                <w:rFonts w:ascii="Arial" w:hAnsi="Arial" w:cs="Arial"/>
                <w:bCs/>
                <w:sz w:val="18"/>
                <w:szCs w:val="18"/>
                <w:lang w:val="en-US"/>
              </w:rPr>
              <w:t>:</w:t>
            </w:r>
          </w:p>
          <w:p w14:paraId="6A96A405" w14:textId="77777777" w:rsidR="009147C4" w:rsidRPr="00DE3E11" w:rsidRDefault="00DE3E11" w:rsidP="00DE3E11">
            <w:pPr>
              <w:pStyle w:val="Listavistosa-nfasis11"/>
              <w:spacing w:after="0" w:line="276" w:lineRule="auto"/>
              <w:ind w:left="0" w:right="527"/>
              <w:contextualSpacing w:val="0"/>
              <w:jc w:val="both"/>
              <w:rPr>
                <w:rFonts w:ascii="Arial" w:hAnsi="Arial" w:cs="Arial"/>
                <w:b/>
                <w:sz w:val="18"/>
                <w:szCs w:val="18"/>
              </w:rPr>
            </w:pPr>
            <w:r w:rsidRPr="00DE3E11">
              <w:rPr>
                <w:rFonts w:ascii="Arial" w:hAnsi="Arial" w:cs="Arial"/>
                <w:bCs/>
                <w:sz w:val="18"/>
                <w:szCs w:val="18"/>
                <w:lang w:val="en-US"/>
              </w:rPr>
              <w:t>Date:</w:t>
            </w:r>
          </w:p>
        </w:tc>
        <w:tc>
          <w:tcPr>
            <w:tcW w:w="4508" w:type="dxa"/>
            <w:shd w:val="clear" w:color="auto" w:fill="auto"/>
            <w:vAlign w:val="center"/>
          </w:tcPr>
          <w:p w14:paraId="6A96A406" w14:textId="77777777" w:rsidR="00DE3E11" w:rsidRPr="00DE3E11" w:rsidRDefault="00DE3E11" w:rsidP="00DE3E11">
            <w:pPr>
              <w:jc w:val="both"/>
              <w:rPr>
                <w:rFonts w:ascii="Arial" w:hAnsi="Arial" w:cs="Arial"/>
                <w:sz w:val="18"/>
                <w:szCs w:val="18"/>
                <w:lang w:val="en-US"/>
              </w:rPr>
            </w:pPr>
            <w:r w:rsidRPr="00DE3E11">
              <w:rPr>
                <w:rFonts w:ascii="Arial" w:hAnsi="Arial" w:cs="Arial"/>
                <w:bCs/>
                <w:sz w:val="18"/>
                <w:szCs w:val="18"/>
                <w:lang w:val="en-US"/>
              </w:rPr>
              <w:t xml:space="preserve">Legal Representative of the </w:t>
            </w:r>
            <w:r w:rsidRPr="00DE3E11">
              <w:rPr>
                <w:rFonts w:ascii="Arial" w:hAnsi="Arial" w:cs="Arial"/>
                <w:sz w:val="18"/>
                <w:szCs w:val="18"/>
                <w:lang w:val="en-US"/>
              </w:rPr>
              <w:t>Institution</w:t>
            </w:r>
            <w:r w:rsidRPr="00DE3E11">
              <w:rPr>
                <w:rFonts w:ascii="Arial" w:hAnsi="Arial" w:cs="Arial"/>
                <w:bCs/>
                <w:sz w:val="18"/>
                <w:szCs w:val="18"/>
                <w:lang w:val="en-US"/>
              </w:rPr>
              <w:t>*:</w:t>
            </w:r>
          </w:p>
          <w:p w14:paraId="6A96A407" w14:textId="77777777" w:rsidR="00DE3E11" w:rsidRDefault="00DE3E11" w:rsidP="00DE3E11">
            <w:pPr>
              <w:pStyle w:val="Prrafodelista"/>
              <w:spacing w:before="120" w:line="240" w:lineRule="auto"/>
              <w:ind w:left="0" w:right="530"/>
              <w:contextualSpacing w:val="0"/>
              <w:jc w:val="both"/>
              <w:rPr>
                <w:rFonts w:ascii="Arial" w:hAnsi="Arial" w:cs="Arial"/>
                <w:bCs/>
                <w:sz w:val="18"/>
                <w:szCs w:val="18"/>
                <w:lang w:val="en-US"/>
              </w:rPr>
            </w:pPr>
          </w:p>
          <w:p w14:paraId="6A96A408" w14:textId="77777777" w:rsidR="00DE3E11" w:rsidRDefault="00DE3E11" w:rsidP="00DE3E11">
            <w:pPr>
              <w:pStyle w:val="Prrafodelista"/>
              <w:spacing w:before="120" w:line="240" w:lineRule="auto"/>
              <w:ind w:left="0" w:right="530"/>
              <w:contextualSpacing w:val="0"/>
              <w:jc w:val="both"/>
              <w:rPr>
                <w:rFonts w:ascii="Arial" w:hAnsi="Arial" w:cs="Arial"/>
                <w:bCs/>
                <w:sz w:val="18"/>
                <w:szCs w:val="18"/>
                <w:lang w:val="en-US"/>
              </w:rPr>
            </w:pPr>
          </w:p>
          <w:p w14:paraId="6A96A409" w14:textId="77777777" w:rsidR="00DE3E11" w:rsidRPr="00DE3E11" w:rsidRDefault="00DE3E11" w:rsidP="00DE3E11">
            <w:pPr>
              <w:pStyle w:val="Prrafodelista"/>
              <w:spacing w:after="0" w:line="276" w:lineRule="auto"/>
              <w:ind w:left="0" w:right="530"/>
              <w:contextualSpacing w:val="0"/>
              <w:jc w:val="both"/>
              <w:rPr>
                <w:rFonts w:ascii="Arial" w:hAnsi="Arial" w:cs="Arial"/>
                <w:bCs/>
                <w:sz w:val="18"/>
                <w:szCs w:val="18"/>
                <w:lang w:val="en-US"/>
              </w:rPr>
            </w:pPr>
            <w:r w:rsidRPr="00DE3E11">
              <w:rPr>
                <w:rFonts w:ascii="Arial" w:hAnsi="Arial" w:cs="Arial"/>
                <w:bCs/>
                <w:sz w:val="18"/>
                <w:szCs w:val="18"/>
                <w:lang w:val="en-US"/>
              </w:rPr>
              <w:t xml:space="preserve">Signed </w:t>
            </w:r>
            <w:r w:rsidRPr="00DE3E11">
              <w:rPr>
                <w:rFonts w:ascii="Arial" w:hAnsi="Arial" w:cs="Arial"/>
                <w:bCs/>
                <w:color w:val="FF0000"/>
                <w:sz w:val="18"/>
                <w:szCs w:val="18"/>
                <w:lang w:val="en-US"/>
              </w:rPr>
              <w:t>(Name and Surname(s))</w:t>
            </w:r>
            <w:r w:rsidRPr="00DE3E11">
              <w:rPr>
                <w:rFonts w:ascii="Arial" w:hAnsi="Arial" w:cs="Arial"/>
                <w:bCs/>
                <w:sz w:val="18"/>
                <w:szCs w:val="18"/>
                <w:lang w:val="en-US"/>
              </w:rPr>
              <w:t>:</w:t>
            </w:r>
          </w:p>
          <w:p w14:paraId="6A96A40A" w14:textId="77777777" w:rsidR="009147C4" w:rsidRPr="00DE3E11" w:rsidRDefault="00DE3E11" w:rsidP="00DE3E11">
            <w:pPr>
              <w:spacing w:line="276" w:lineRule="auto"/>
              <w:jc w:val="both"/>
              <w:rPr>
                <w:rFonts w:ascii="Arial" w:hAnsi="Arial" w:cs="Arial"/>
                <w:b/>
                <w:sz w:val="18"/>
                <w:szCs w:val="18"/>
                <w:lang w:val="en-US"/>
              </w:rPr>
            </w:pPr>
            <w:r w:rsidRPr="00DE3E11">
              <w:rPr>
                <w:rFonts w:ascii="Arial" w:hAnsi="Arial" w:cs="Arial"/>
                <w:sz w:val="18"/>
                <w:szCs w:val="18"/>
                <w:lang w:val="en-US"/>
              </w:rPr>
              <w:t>Date:</w:t>
            </w:r>
          </w:p>
        </w:tc>
      </w:tr>
      <w:tr w:rsidR="009147C4" w:rsidRPr="00DE3E11" w14:paraId="6A96A417" w14:textId="77777777" w:rsidTr="00DE3E11">
        <w:tc>
          <w:tcPr>
            <w:tcW w:w="4247" w:type="dxa"/>
            <w:shd w:val="clear" w:color="auto" w:fill="auto"/>
            <w:vAlign w:val="center"/>
          </w:tcPr>
          <w:p w14:paraId="6A96A40C" w14:textId="77777777" w:rsidR="00DE3E11" w:rsidRDefault="00DE3E11" w:rsidP="00DE3E11">
            <w:pPr>
              <w:pStyle w:val="Prrafodelista"/>
              <w:spacing w:line="240" w:lineRule="auto"/>
              <w:ind w:left="0" w:right="530"/>
              <w:contextualSpacing w:val="0"/>
              <w:jc w:val="both"/>
              <w:rPr>
                <w:rFonts w:ascii="Arial" w:hAnsi="Arial" w:cs="Arial"/>
                <w:bCs/>
                <w:sz w:val="18"/>
                <w:szCs w:val="18"/>
                <w:lang w:val="en-US"/>
              </w:rPr>
            </w:pPr>
            <w:r w:rsidRPr="00DE3E11">
              <w:rPr>
                <w:rFonts w:ascii="Arial" w:hAnsi="Arial" w:cs="Arial"/>
                <w:bCs/>
                <w:sz w:val="18"/>
                <w:szCs w:val="18"/>
                <w:lang w:val="en-US"/>
              </w:rPr>
              <w:t>Scientific Director of the Biobank:</w:t>
            </w:r>
          </w:p>
          <w:p w14:paraId="6A96A40D" w14:textId="77777777" w:rsidR="00DE3E11" w:rsidRDefault="00DE3E11" w:rsidP="00DE3E11">
            <w:pPr>
              <w:pStyle w:val="Prrafodelista"/>
              <w:spacing w:before="120" w:line="240" w:lineRule="auto"/>
              <w:ind w:left="0" w:right="530"/>
              <w:contextualSpacing w:val="0"/>
              <w:jc w:val="both"/>
              <w:rPr>
                <w:rFonts w:ascii="Arial" w:hAnsi="Arial" w:cs="Arial"/>
                <w:bCs/>
                <w:sz w:val="18"/>
                <w:szCs w:val="18"/>
                <w:lang w:val="en-US"/>
              </w:rPr>
            </w:pPr>
          </w:p>
          <w:p w14:paraId="6A96A40E" w14:textId="77777777" w:rsidR="00DE3E11" w:rsidRDefault="00DE3E11" w:rsidP="00DE3E11">
            <w:pPr>
              <w:pStyle w:val="Prrafodelista"/>
              <w:spacing w:before="120" w:line="240" w:lineRule="auto"/>
              <w:ind w:left="0" w:right="530"/>
              <w:contextualSpacing w:val="0"/>
              <w:jc w:val="both"/>
              <w:rPr>
                <w:rFonts w:ascii="Arial" w:hAnsi="Arial" w:cs="Arial"/>
                <w:bCs/>
                <w:sz w:val="18"/>
                <w:szCs w:val="18"/>
                <w:lang w:val="en-US"/>
              </w:rPr>
            </w:pPr>
          </w:p>
          <w:p w14:paraId="6A96A40F" w14:textId="77777777" w:rsidR="00DE3E11" w:rsidRPr="00DE3E11" w:rsidRDefault="00DE3E11" w:rsidP="00DE3E11">
            <w:pPr>
              <w:pStyle w:val="Prrafodelista"/>
              <w:spacing w:after="0" w:line="276" w:lineRule="auto"/>
              <w:ind w:left="0" w:right="530"/>
              <w:contextualSpacing w:val="0"/>
              <w:jc w:val="both"/>
              <w:rPr>
                <w:rFonts w:ascii="Arial" w:hAnsi="Arial" w:cs="Arial"/>
                <w:bCs/>
                <w:sz w:val="18"/>
                <w:szCs w:val="18"/>
                <w:lang w:val="en-US"/>
              </w:rPr>
            </w:pPr>
            <w:r w:rsidRPr="00DE3E11">
              <w:rPr>
                <w:rFonts w:ascii="Arial" w:hAnsi="Arial" w:cs="Arial"/>
                <w:bCs/>
                <w:sz w:val="18"/>
                <w:szCs w:val="18"/>
                <w:lang w:val="en-US"/>
              </w:rPr>
              <w:t xml:space="preserve">Signed </w:t>
            </w:r>
            <w:r w:rsidRPr="00DE3E11">
              <w:rPr>
                <w:rFonts w:ascii="Arial" w:hAnsi="Arial" w:cs="Arial"/>
                <w:bCs/>
                <w:color w:val="FF0000"/>
                <w:sz w:val="18"/>
                <w:szCs w:val="18"/>
                <w:lang w:val="en-US"/>
              </w:rPr>
              <w:t>(Name and Surname(s))</w:t>
            </w:r>
            <w:r w:rsidRPr="00DE3E11">
              <w:rPr>
                <w:rFonts w:ascii="Arial" w:hAnsi="Arial" w:cs="Arial"/>
                <w:bCs/>
                <w:sz w:val="18"/>
                <w:szCs w:val="18"/>
                <w:lang w:val="en-US"/>
              </w:rPr>
              <w:t>:</w:t>
            </w:r>
          </w:p>
          <w:p w14:paraId="6A96A410" w14:textId="77777777" w:rsidR="009147C4" w:rsidRPr="00DE3E11" w:rsidRDefault="00DE3E11" w:rsidP="00DE3E11">
            <w:pPr>
              <w:pStyle w:val="Listavistosa-nfasis11"/>
              <w:spacing w:after="0" w:line="276" w:lineRule="auto"/>
              <w:ind w:left="0" w:right="530"/>
              <w:contextualSpacing w:val="0"/>
              <w:jc w:val="both"/>
              <w:rPr>
                <w:rFonts w:ascii="Arial" w:hAnsi="Arial" w:cs="Arial"/>
                <w:b/>
                <w:sz w:val="18"/>
                <w:szCs w:val="18"/>
              </w:rPr>
            </w:pPr>
            <w:r w:rsidRPr="00DE3E11">
              <w:rPr>
                <w:rFonts w:ascii="Arial" w:hAnsi="Arial" w:cs="Arial"/>
                <w:bCs/>
                <w:sz w:val="18"/>
                <w:szCs w:val="18"/>
                <w:lang w:val="en-US"/>
              </w:rPr>
              <w:t>Date:</w:t>
            </w:r>
          </w:p>
        </w:tc>
        <w:tc>
          <w:tcPr>
            <w:tcW w:w="4508" w:type="dxa"/>
            <w:shd w:val="clear" w:color="auto" w:fill="auto"/>
            <w:vAlign w:val="center"/>
          </w:tcPr>
          <w:p w14:paraId="6A96A411" w14:textId="77777777" w:rsidR="00DE3E11" w:rsidRDefault="00DE3E11" w:rsidP="00DE3E11">
            <w:pPr>
              <w:jc w:val="both"/>
              <w:rPr>
                <w:rFonts w:ascii="Arial" w:hAnsi="Arial" w:cs="Arial"/>
                <w:sz w:val="18"/>
                <w:szCs w:val="18"/>
                <w:lang w:val="en-US"/>
              </w:rPr>
            </w:pPr>
            <w:r w:rsidRPr="00DE3E11">
              <w:rPr>
                <w:rFonts w:ascii="Arial" w:hAnsi="Arial" w:cs="Arial"/>
                <w:sz w:val="18"/>
                <w:szCs w:val="18"/>
                <w:lang w:val="en-US"/>
              </w:rPr>
              <w:t>Principal Investigator of the PROJECT:</w:t>
            </w:r>
          </w:p>
          <w:p w14:paraId="6A96A412" w14:textId="77777777" w:rsidR="00DE3E11" w:rsidRDefault="00DE3E11" w:rsidP="00DE3E11">
            <w:pPr>
              <w:spacing w:before="120"/>
              <w:jc w:val="both"/>
              <w:rPr>
                <w:rFonts w:ascii="Arial" w:hAnsi="Arial" w:cs="Arial"/>
                <w:sz w:val="18"/>
                <w:szCs w:val="18"/>
                <w:lang w:val="en-US"/>
              </w:rPr>
            </w:pPr>
          </w:p>
          <w:p w14:paraId="6A96A414" w14:textId="77777777" w:rsidR="00DE3E11" w:rsidRPr="00DE3E11" w:rsidRDefault="00DE3E11" w:rsidP="00DE3E11">
            <w:pPr>
              <w:spacing w:before="120"/>
              <w:jc w:val="both"/>
              <w:rPr>
                <w:rFonts w:ascii="Arial" w:hAnsi="Arial" w:cs="Arial"/>
                <w:sz w:val="18"/>
                <w:szCs w:val="18"/>
                <w:lang w:val="en-US"/>
              </w:rPr>
            </w:pPr>
          </w:p>
          <w:p w14:paraId="6A96A415" w14:textId="77777777" w:rsidR="00DE3E11" w:rsidRPr="00DE3E11" w:rsidRDefault="00DE3E11" w:rsidP="00DE3E11">
            <w:pPr>
              <w:pStyle w:val="Prrafodelista"/>
              <w:spacing w:after="0" w:line="276" w:lineRule="auto"/>
              <w:ind w:left="0" w:right="530"/>
              <w:contextualSpacing w:val="0"/>
              <w:jc w:val="both"/>
              <w:rPr>
                <w:rFonts w:ascii="Arial" w:hAnsi="Arial" w:cs="Arial"/>
                <w:bCs/>
                <w:sz w:val="18"/>
                <w:szCs w:val="18"/>
                <w:lang w:val="en-US"/>
              </w:rPr>
            </w:pPr>
            <w:r w:rsidRPr="00DE3E11">
              <w:rPr>
                <w:rFonts w:ascii="Arial" w:hAnsi="Arial" w:cs="Arial"/>
                <w:bCs/>
                <w:sz w:val="18"/>
                <w:szCs w:val="18"/>
                <w:lang w:val="en-US"/>
              </w:rPr>
              <w:t xml:space="preserve">Signed </w:t>
            </w:r>
            <w:r w:rsidRPr="00DE3E11">
              <w:rPr>
                <w:rFonts w:ascii="Arial" w:hAnsi="Arial" w:cs="Arial"/>
                <w:bCs/>
                <w:color w:val="FF0000"/>
                <w:sz w:val="18"/>
                <w:szCs w:val="18"/>
                <w:lang w:val="en-US"/>
              </w:rPr>
              <w:t>(Name and Surname(s))</w:t>
            </w:r>
            <w:r w:rsidRPr="00DE3E11">
              <w:rPr>
                <w:rFonts w:ascii="Arial" w:hAnsi="Arial" w:cs="Arial"/>
                <w:bCs/>
                <w:sz w:val="18"/>
                <w:szCs w:val="18"/>
                <w:lang w:val="en-US"/>
              </w:rPr>
              <w:t>:</w:t>
            </w:r>
          </w:p>
          <w:p w14:paraId="6A96A416" w14:textId="77777777" w:rsidR="009147C4" w:rsidRPr="00DE3E11" w:rsidRDefault="00DE3E11" w:rsidP="00DE3E11">
            <w:pPr>
              <w:spacing w:line="276" w:lineRule="auto"/>
              <w:jc w:val="both"/>
              <w:rPr>
                <w:rFonts w:ascii="Arial" w:hAnsi="Arial" w:cs="Arial"/>
                <w:b/>
                <w:sz w:val="18"/>
                <w:szCs w:val="18"/>
              </w:rPr>
            </w:pPr>
            <w:r w:rsidRPr="00DE3E11">
              <w:rPr>
                <w:rFonts w:ascii="Arial" w:hAnsi="Arial" w:cs="Arial"/>
                <w:sz w:val="18"/>
                <w:szCs w:val="18"/>
                <w:lang w:val="en-US"/>
              </w:rPr>
              <w:t>Date:</w:t>
            </w:r>
          </w:p>
        </w:tc>
      </w:tr>
    </w:tbl>
    <w:p w14:paraId="6A96A418" w14:textId="77777777" w:rsidR="00DE3E11" w:rsidRDefault="00DE3E11" w:rsidP="00DE3E11">
      <w:pPr>
        <w:spacing w:before="200" w:line="280" w:lineRule="auto"/>
        <w:ind w:left="284"/>
        <w:jc w:val="both"/>
        <w:rPr>
          <w:rFonts w:ascii="Arial" w:hAnsi="Arial" w:cs="Arial"/>
          <w:sz w:val="18"/>
          <w:szCs w:val="18"/>
          <w:lang w:val="en-US"/>
        </w:rPr>
      </w:pPr>
      <w:r w:rsidRPr="00DE3E11">
        <w:rPr>
          <w:rFonts w:ascii="Arial" w:hAnsi="Arial" w:cs="Arial"/>
          <w:sz w:val="18"/>
          <w:szCs w:val="18"/>
          <w:lang w:val="en-US"/>
        </w:rPr>
        <w:t>* If the Legal Representative of both Institutions is the same, this signature is not required.</w:t>
      </w:r>
    </w:p>
    <w:p w14:paraId="6A96A419" w14:textId="77777777" w:rsidR="000F67BF" w:rsidRPr="00DE3E11" w:rsidRDefault="000F67BF" w:rsidP="00DE3E11">
      <w:pPr>
        <w:spacing w:before="200" w:line="280" w:lineRule="auto"/>
        <w:ind w:left="284"/>
        <w:jc w:val="both"/>
        <w:rPr>
          <w:rFonts w:ascii="Arial" w:hAnsi="Arial" w:cs="Arial"/>
          <w:sz w:val="18"/>
          <w:szCs w:val="18"/>
          <w:lang w:val="en-US"/>
        </w:rPr>
      </w:pPr>
    </w:p>
    <w:p w14:paraId="6A96A41A" w14:textId="77777777" w:rsidR="00280E69" w:rsidRPr="00F223FD" w:rsidRDefault="009147C4" w:rsidP="00F16FE3">
      <w:pPr>
        <w:pStyle w:val="Ttulo1"/>
        <w:keepNext w:val="0"/>
        <w:widowControl w:val="0"/>
        <w:numPr>
          <w:ilvl w:val="0"/>
          <w:numId w:val="0"/>
        </w:numPr>
        <w:pBdr>
          <w:bottom w:val="single" w:sz="4" w:space="1" w:color="244061"/>
        </w:pBdr>
        <w:tabs>
          <w:tab w:val="left" w:pos="284"/>
        </w:tabs>
        <w:spacing w:before="360" w:after="120"/>
        <w:rPr>
          <w:color w:val="000000"/>
          <w:sz w:val="18"/>
          <w:szCs w:val="18"/>
          <w:lang w:val="en-US"/>
        </w:rPr>
      </w:pPr>
      <w:r w:rsidRPr="00F223FD">
        <w:rPr>
          <w:color w:val="000000"/>
          <w:sz w:val="18"/>
          <w:szCs w:val="18"/>
          <w:lang w:val="en-US"/>
        </w:rPr>
        <w:t>AN</w:t>
      </w:r>
      <w:r w:rsidR="00F223FD">
        <w:rPr>
          <w:color w:val="000000"/>
          <w:sz w:val="18"/>
          <w:szCs w:val="18"/>
          <w:lang w:val="en-US"/>
        </w:rPr>
        <w:t>NEXE</w:t>
      </w:r>
      <w:r w:rsidR="002A0D64" w:rsidRPr="00F223FD">
        <w:rPr>
          <w:color w:val="000000"/>
          <w:sz w:val="18"/>
          <w:szCs w:val="18"/>
          <w:lang w:val="en-US"/>
        </w:rPr>
        <w:t>S</w:t>
      </w:r>
    </w:p>
    <w:p w14:paraId="6A96A41B" w14:textId="77777777" w:rsidR="00DE3E11" w:rsidRPr="00F223FD" w:rsidRDefault="00DE3E11" w:rsidP="009E1DE4">
      <w:pPr>
        <w:spacing w:before="120" w:line="276" w:lineRule="auto"/>
        <w:jc w:val="both"/>
        <w:rPr>
          <w:rFonts w:ascii="Arial" w:hAnsi="Arial" w:cs="Arial"/>
          <w:sz w:val="18"/>
          <w:szCs w:val="18"/>
          <w:lang w:val="en-US"/>
        </w:rPr>
      </w:pPr>
      <w:r w:rsidRPr="00F223FD">
        <w:rPr>
          <w:rFonts w:ascii="Arial" w:hAnsi="Arial" w:cs="Arial"/>
          <w:b/>
          <w:bCs/>
          <w:sz w:val="18"/>
          <w:szCs w:val="18"/>
          <w:lang w:val="en-US"/>
        </w:rPr>
        <w:t>ANNEX I:</w:t>
      </w:r>
      <w:r w:rsidRPr="005A6087">
        <w:rPr>
          <w:rFonts w:cstheme="minorHAnsi"/>
          <w:lang w:val="en-US"/>
        </w:rPr>
        <w:tab/>
      </w:r>
      <w:r w:rsidRPr="00F223FD">
        <w:rPr>
          <w:rFonts w:ascii="Arial" w:hAnsi="Arial" w:cs="Arial"/>
          <w:sz w:val="18"/>
          <w:szCs w:val="18"/>
          <w:lang w:val="en-US"/>
        </w:rPr>
        <w:t xml:space="preserve">Sample request form. </w:t>
      </w:r>
    </w:p>
    <w:p w14:paraId="6A96A41C" w14:textId="77777777" w:rsidR="00DE3E11" w:rsidRPr="004515B2" w:rsidRDefault="00DE3E11" w:rsidP="009E1DE4">
      <w:pPr>
        <w:spacing w:before="120" w:line="276" w:lineRule="auto"/>
        <w:jc w:val="both"/>
        <w:rPr>
          <w:rFonts w:ascii="Arial" w:hAnsi="Arial" w:cs="Arial"/>
          <w:sz w:val="18"/>
          <w:szCs w:val="18"/>
          <w:lang w:val="en-US"/>
        </w:rPr>
      </w:pPr>
      <w:r w:rsidRPr="004515B2">
        <w:rPr>
          <w:rFonts w:ascii="Arial" w:hAnsi="Arial" w:cs="Arial"/>
          <w:b/>
          <w:bCs/>
          <w:sz w:val="18"/>
          <w:szCs w:val="18"/>
          <w:lang w:val="en-US"/>
        </w:rPr>
        <w:t>ANNEX II:</w:t>
      </w:r>
      <w:r w:rsidRPr="005A6087">
        <w:rPr>
          <w:rFonts w:cstheme="minorHAnsi"/>
          <w:b/>
          <w:bCs/>
          <w:lang w:val="en-US"/>
        </w:rPr>
        <w:tab/>
      </w:r>
      <w:r w:rsidRPr="004515B2">
        <w:rPr>
          <w:rFonts w:ascii="Arial" w:hAnsi="Arial" w:cs="Arial"/>
          <w:sz w:val="18"/>
          <w:szCs w:val="18"/>
          <w:lang w:val="en-US"/>
        </w:rPr>
        <w:t>PROJECT for which the samples are requested.</w:t>
      </w:r>
    </w:p>
    <w:p w14:paraId="6A96A41D" w14:textId="77777777" w:rsidR="00DE3E11" w:rsidRPr="004515B2" w:rsidRDefault="00DE3E11" w:rsidP="009E1DE4">
      <w:pPr>
        <w:spacing w:before="120" w:line="276" w:lineRule="auto"/>
        <w:ind w:left="1418" w:hanging="1418"/>
        <w:jc w:val="both"/>
        <w:rPr>
          <w:rFonts w:ascii="Arial" w:hAnsi="Arial" w:cs="Arial"/>
          <w:sz w:val="18"/>
          <w:szCs w:val="18"/>
          <w:lang w:val="en-US"/>
        </w:rPr>
      </w:pPr>
      <w:r w:rsidRPr="004515B2">
        <w:rPr>
          <w:rFonts w:ascii="Arial" w:hAnsi="Arial" w:cs="Arial"/>
          <w:b/>
          <w:bCs/>
          <w:sz w:val="18"/>
          <w:szCs w:val="18"/>
          <w:lang w:val="en-US"/>
        </w:rPr>
        <w:t>ANNEX III:</w:t>
      </w:r>
      <w:r w:rsidRPr="005A6087">
        <w:rPr>
          <w:rFonts w:cstheme="minorHAnsi"/>
          <w:lang w:val="en-US"/>
        </w:rPr>
        <w:tab/>
      </w:r>
      <w:r w:rsidRPr="004515B2">
        <w:rPr>
          <w:rFonts w:ascii="Arial" w:hAnsi="Arial" w:cs="Arial"/>
          <w:sz w:val="18"/>
          <w:szCs w:val="18"/>
          <w:lang w:val="en-US"/>
        </w:rPr>
        <w:t>Comprehensive description of the samples and information to be provided to the RECIPIENT, including the type of dissociation of information.</w:t>
      </w:r>
    </w:p>
    <w:p w14:paraId="6A96A41E" w14:textId="77777777" w:rsidR="00DE3E11" w:rsidRPr="004515B2" w:rsidRDefault="00DE3E11" w:rsidP="009E1DE4">
      <w:pPr>
        <w:spacing w:before="120" w:line="276" w:lineRule="auto"/>
        <w:jc w:val="both"/>
        <w:rPr>
          <w:rFonts w:ascii="Arial" w:hAnsi="Arial" w:cs="Arial"/>
          <w:sz w:val="18"/>
          <w:szCs w:val="18"/>
          <w:lang w:val="en-US"/>
        </w:rPr>
      </w:pPr>
      <w:r w:rsidRPr="004515B2">
        <w:rPr>
          <w:rFonts w:ascii="Arial" w:hAnsi="Arial" w:cs="Arial"/>
          <w:b/>
          <w:bCs/>
          <w:sz w:val="18"/>
          <w:szCs w:val="18"/>
          <w:lang w:val="en-US"/>
        </w:rPr>
        <w:t>ANNEX IV:</w:t>
      </w:r>
      <w:r w:rsidRPr="005A6087">
        <w:rPr>
          <w:rFonts w:cstheme="minorHAnsi"/>
          <w:b/>
          <w:bCs/>
          <w:lang w:val="en-US"/>
        </w:rPr>
        <w:tab/>
      </w:r>
      <w:r w:rsidRPr="004515B2">
        <w:rPr>
          <w:rFonts w:ascii="Arial" w:hAnsi="Arial" w:cs="Arial"/>
          <w:sz w:val="18"/>
          <w:szCs w:val="18"/>
          <w:lang w:val="en-US"/>
        </w:rPr>
        <w:t>Comprehensive budget of the services to be provided by the BIOBANK.</w:t>
      </w:r>
    </w:p>
    <w:p w14:paraId="6A96A41F" w14:textId="77777777" w:rsidR="00DE3E11" w:rsidRPr="00DE3E11" w:rsidRDefault="00DE3E11" w:rsidP="00290921">
      <w:pPr>
        <w:spacing w:after="80" w:line="276" w:lineRule="auto"/>
        <w:ind w:left="1418" w:hanging="1418"/>
        <w:jc w:val="both"/>
        <w:rPr>
          <w:rFonts w:ascii="Arial" w:hAnsi="Arial" w:cs="Arial"/>
          <w:sz w:val="18"/>
          <w:szCs w:val="18"/>
          <w:lang w:val="en-US"/>
        </w:rPr>
      </w:pPr>
    </w:p>
    <w:sectPr w:rsidR="00DE3E11" w:rsidRPr="00DE3E11" w:rsidSect="009E1DE4">
      <w:headerReference w:type="default" r:id="rId18"/>
      <w:headerReference w:type="first" r:id="rId19"/>
      <w:pgSz w:w="11906" w:h="16838"/>
      <w:pgMar w:top="1417" w:right="1701" w:bottom="1417" w:left="1701" w:header="567" w:footer="7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96A422" w14:textId="77777777" w:rsidR="00C567A4" w:rsidRDefault="00C567A4">
      <w:r>
        <w:separator/>
      </w:r>
    </w:p>
  </w:endnote>
  <w:endnote w:type="continuationSeparator" w:id="0">
    <w:p w14:paraId="6A96A423" w14:textId="77777777" w:rsidR="00C567A4" w:rsidRDefault="00C56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ndale Sans UI">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6A426" w14:textId="77777777" w:rsidR="008B4EDD" w:rsidRDefault="008B4EDD" w:rsidP="00497367">
    <w:pPr>
      <w:pStyle w:val="Piedepgina"/>
      <w:framePr w:wrap="around" w:vAnchor="text" w:hAnchor="margin" w:xAlign="right" w:y="1"/>
      <w:rPr>
        <w:rStyle w:val="Nmerodepgina"/>
      </w:rPr>
    </w:pPr>
    <w:r>
      <w:rPr>
        <w:rStyle w:val="Nmerodepgina"/>
      </w:rPr>
      <w:fldChar w:fldCharType="begin"/>
    </w:r>
    <w:r w:rsidR="005D6B6B">
      <w:rPr>
        <w:rStyle w:val="Nmerodepgina"/>
      </w:rPr>
      <w:instrText>PAGE</w:instrText>
    </w:r>
    <w:r>
      <w:rPr>
        <w:rStyle w:val="Nmerodepgina"/>
      </w:rPr>
      <w:instrText xml:space="preserve">  </w:instrText>
    </w:r>
    <w:r>
      <w:rPr>
        <w:rStyle w:val="Nmerodepgina"/>
      </w:rPr>
      <w:fldChar w:fldCharType="end"/>
    </w:r>
  </w:p>
  <w:p w14:paraId="6A96A427" w14:textId="77777777" w:rsidR="008B4EDD" w:rsidRDefault="008B4EDD">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6A428" w14:textId="7861C24B" w:rsidR="004515B2" w:rsidRPr="00CA3201" w:rsidRDefault="004515B2" w:rsidP="004515B2">
    <w:pPr>
      <w:pStyle w:val="Encabezado"/>
      <w:pBdr>
        <w:top w:val="single" w:sz="6" w:space="1" w:color="646464"/>
      </w:pBdr>
      <w:tabs>
        <w:tab w:val="clear" w:pos="8504"/>
        <w:tab w:val="right" w:pos="8348"/>
      </w:tabs>
      <w:wordWrap w:val="0"/>
      <w:ind w:rightChars="65" w:right="156"/>
      <w:rPr>
        <w:rFonts w:ascii="Arial" w:hAnsi="Arial" w:cs="Arial"/>
        <w:sz w:val="16"/>
        <w:szCs w:val="16"/>
      </w:rPr>
    </w:pPr>
    <w:r w:rsidRPr="00CA3201">
      <w:rPr>
        <w:rFonts w:ascii="Arial" w:hAnsi="Arial" w:cs="Arial"/>
        <w:color w:val="646464"/>
        <w:sz w:val="16"/>
        <w:szCs w:val="16"/>
        <w:lang w:val="es-ES"/>
      </w:rPr>
      <w:t>F</w:t>
    </w:r>
    <w:r w:rsidR="00EA5713">
      <w:rPr>
        <w:rFonts w:ascii="Arial" w:hAnsi="Arial" w:cs="Arial"/>
        <w:color w:val="646464"/>
        <w:sz w:val="16"/>
        <w:szCs w:val="16"/>
        <w:lang w:val="es-ES"/>
      </w:rPr>
      <w:t>echa: 13/12</w:t>
    </w:r>
    <w:r w:rsidRPr="00CA3201">
      <w:rPr>
        <w:rFonts w:ascii="Arial" w:hAnsi="Arial" w:cs="Arial"/>
        <w:color w:val="646464"/>
        <w:sz w:val="16"/>
        <w:szCs w:val="16"/>
        <w:lang w:val="es-ES"/>
      </w:rPr>
      <w:t>/2018</w:t>
    </w:r>
    <w:r w:rsidRPr="00CA3201">
      <w:rPr>
        <w:rFonts w:ascii="Arial" w:hAnsi="Arial" w:cs="Arial"/>
        <w:color w:val="646464"/>
        <w:sz w:val="16"/>
        <w:szCs w:val="16"/>
        <w:lang w:val="es-ES"/>
      </w:rPr>
      <w:tab/>
    </w:r>
    <w:r>
      <w:rPr>
        <w:rFonts w:ascii="Arial" w:hAnsi="Arial" w:cs="Arial"/>
        <w:color w:val="646464"/>
        <w:sz w:val="16"/>
        <w:szCs w:val="16"/>
        <w:lang w:val="es-ES"/>
      </w:rPr>
      <w:t xml:space="preserve">  </w:t>
    </w:r>
    <w:r w:rsidRPr="00CA3201">
      <w:rPr>
        <w:rFonts w:ascii="Arial" w:hAnsi="Arial" w:cs="Arial"/>
        <w:color w:val="646464"/>
        <w:sz w:val="16"/>
        <w:szCs w:val="16"/>
        <w:lang w:val="es-ES"/>
      </w:rPr>
      <w:t>PLA_</w:t>
    </w:r>
    <w:r>
      <w:rPr>
        <w:rFonts w:ascii="Arial" w:hAnsi="Arial" w:cs="Arial"/>
        <w:color w:val="646464"/>
        <w:sz w:val="16"/>
        <w:szCs w:val="16"/>
        <w:lang w:val="es-ES"/>
      </w:rPr>
      <w:t>003_EN</w:t>
    </w:r>
    <w:r w:rsidRPr="00CA3201">
      <w:rPr>
        <w:rFonts w:ascii="Arial" w:hAnsi="Arial" w:cs="Arial"/>
        <w:color w:val="646464"/>
        <w:sz w:val="16"/>
        <w:szCs w:val="16"/>
        <w:lang w:val="es-ES"/>
      </w:rPr>
      <w:tab/>
    </w:r>
    <w:r>
      <w:rPr>
        <w:rFonts w:ascii="Arial" w:hAnsi="Arial" w:cs="Arial"/>
        <w:color w:val="646464"/>
        <w:sz w:val="16"/>
        <w:szCs w:val="16"/>
        <w:lang w:val="es-ES"/>
      </w:rPr>
      <w:t xml:space="preserve"> </w:t>
    </w:r>
    <w:r w:rsidRPr="00CA3201">
      <w:rPr>
        <w:rFonts w:ascii="Arial" w:hAnsi="Arial" w:cs="Arial"/>
        <w:color w:val="646464"/>
        <w:sz w:val="16"/>
        <w:szCs w:val="16"/>
      </w:rPr>
      <w:t xml:space="preserve">Página </w:t>
    </w:r>
    <w:r w:rsidRPr="00CA3201">
      <w:rPr>
        <w:rFonts w:ascii="Arial" w:hAnsi="Arial" w:cs="Arial"/>
        <w:color w:val="646464"/>
        <w:sz w:val="16"/>
        <w:szCs w:val="16"/>
      </w:rPr>
      <w:fldChar w:fldCharType="begin"/>
    </w:r>
    <w:r w:rsidRPr="00CA3201">
      <w:rPr>
        <w:rFonts w:ascii="Arial" w:hAnsi="Arial" w:cs="Arial"/>
        <w:color w:val="646464"/>
        <w:sz w:val="16"/>
        <w:szCs w:val="16"/>
      </w:rPr>
      <w:instrText xml:space="preserve"> </w:instrText>
    </w:r>
    <w:r>
      <w:rPr>
        <w:rFonts w:ascii="Arial" w:hAnsi="Arial" w:cs="Arial"/>
        <w:color w:val="646464"/>
        <w:sz w:val="16"/>
        <w:szCs w:val="16"/>
      </w:rPr>
      <w:instrText>PAGE</w:instrText>
    </w:r>
    <w:r w:rsidRPr="00CA3201">
      <w:rPr>
        <w:rFonts w:ascii="Arial" w:hAnsi="Arial" w:cs="Arial"/>
        <w:color w:val="646464"/>
        <w:sz w:val="16"/>
        <w:szCs w:val="16"/>
      </w:rPr>
      <w:instrText xml:space="preserve">  \* MERGEFORMAT </w:instrText>
    </w:r>
    <w:r w:rsidRPr="00CA3201">
      <w:rPr>
        <w:rFonts w:ascii="Arial" w:hAnsi="Arial" w:cs="Arial"/>
        <w:color w:val="646464"/>
        <w:sz w:val="16"/>
        <w:szCs w:val="16"/>
      </w:rPr>
      <w:fldChar w:fldCharType="separate"/>
    </w:r>
    <w:r w:rsidR="00C3626A">
      <w:rPr>
        <w:rFonts w:ascii="Arial" w:hAnsi="Arial" w:cs="Arial"/>
        <w:noProof/>
        <w:color w:val="646464"/>
        <w:sz w:val="16"/>
        <w:szCs w:val="16"/>
      </w:rPr>
      <w:t>1</w:t>
    </w:r>
    <w:r w:rsidRPr="00CA3201">
      <w:rPr>
        <w:rFonts w:ascii="Arial" w:hAnsi="Arial" w:cs="Arial"/>
        <w:color w:val="646464"/>
        <w:sz w:val="16"/>
        <w:szCs w:val="16"/>
      </w:rPr>
      <w:fldChar w:fldCharType="end"/>
    </w:r>
    <w:r w:rsidRPr="00CA3201">
      <w:rPr>
        <w:rFonts w:ascii="Arial" w:hAnsi="Arial" w:cs="Arial"/>
        <w:color w:val="646464"/>
        <w:sz w:val="16"/>
        <w:szCs w:val="16"/>
      </w:rPr>
      <w:t xml:space="preserve"> de </w:t>
    </w:r>
    <w:r w:rsidRPr="00CA3201">
      <w:rPr>
        <w:rFonts w:ascii="Arial" w:hAnsi="Arial" w:cs="Arial"/>
        <w:sz w:val="16"/>
        <w:szCs w:val="16"/>
      </w:rPr>
      <w:fldChar w:fldCharType="begin"/>
    </w:r>
    <w:r w:rsidRPr="00CA3201">
      <w:rPr>
        <w:rFonts w:ascii="Arial" w:hAnsi="Arial" w:cs="Arial"/>
        <w:sz w:val="16"/>
        <w:szCs w:val="16"/>
      </w:rPr>
      <w:instrText xml:space="preserve"> </w:instrText>
    </w:r>
    <w:r>
      <w:rPr>
        <w:rFonts w:ascii="Arial" w:hAnsi="Arial" w:cs="Arial"/>
        <w:sz w:val="16"/>
        <w:szCs w:val="16"/>
      </w:rPr>
      <w:instrText>NUMPAGES</w:instrText>
    </w:r>
    <w:r w:rsidRPr="00CA3201">
      <w:rPr>
        <w:rFonts w:ascii="Arial" w:hAnsi="Arial" w:cs="Arial"/>
        <w:sz w:val="16"/>
        <w:szCs w:val="16"/>
      </w:rPr>
      <w:instrText xml:space="preserve">  \* MERGEFORMAT </w:instrText>
    </w:r>
    <w:r w:rsidRPr="00CA3201">
      <w:rPr>
        <w:rFonts w:ascii="Arial" w:hAnsi="Arial" w:cs="Arial"/>
        <w:sz w:val="16"/>
        <w:szCs w:val="16"/>
      </w:rPr>
      <w:fldChar w:fldCharType="separate"/>
    </w:r>
    <w:r w:rsidR="00C3626A" w:rsidRPr="00C3626A">
      <w:rPr>
        <w:rFonts w:ascii="Arial" w:hAnsi="Arial" w:cs="Arial"/>
        <w:noProof/>
        <w:color w:val="646464"/>
        <w:sz w:val="16"/>
        <w:szCs w:val="16"/>
      </w:rPr>
      <w:t>5</w:t>
    </w:r>
    <w:r w:rsidRPr="00CA3201">
      <w:rPr>
        <w:rFonts w:ascii="Arial" w:hAnsi="Arial" w:cs="Arial"/>
        <w:sz w:val="16"/>
        <w:szCs w:val="16"/>
      </w:rPr>
      <w:fldChar w:fldCharType="end"/>
    </w:r>
  </w:p>
  <w:p w14:paraId="6A96A429" w14:textId="21655A06" w:rsidR="00812D60" w:rsidRPr="004515B2" w:rsidRDefault="00EA5713" w:rsidP="004515B2">
    <w:pPr>
      <w:pStyle w:val="Encabezado"/>
      <w:pBdr>
        <w:top w:val="single" w:sz="6" w:space="1" w:color="646464"/>
      </w:pBdr>
      <w:tabs>
        <w:tab w:val="clear" w:pos="8504"/>
        <w:tab w:val="right" w:pos="8360"/>
      </w:tabs>
      <w:wordWrap w:val="0"/>
      <w:ind w:rightChars="65" w:right="156"/>
      <w:rPr>
        <w:rFonts w:ascii="Arial" w:hAnsi="Arial" w:cs="Arial"/>
        <w:color w:val="646464"/>
        <w:sz w:val="16"/>
        <w:szCs w:val="16"/>
        <w:lang w:val="es-ES"/>
      </w:rPr>
    </w:pPr>
    <w:r>
      <w:rPr>
        <w:rFonts w:ascii="Arial" w:hAnsi="Arial" w:cs="Arial"/>
        <w:color w:val="646464"/>
        <w:sz w:val="16"/>
        <w:szCs w:val="16"/>
        <w:lang w:val="es-ES"/>
      </w:rPr>
      <w:t>Ed.: 02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6A42C" w14:textId="77777777" w:rsidR="00326D77" w:rsidRDefault="00326D77" w:rsidP="00326D77">
    <w:pPr>
      <w:pStyle w:val="Piedepgina"/>
      <w:tabs>
        <w:tab w:val="clear" w:pos="4252"/>
        <w:tab w:val="clear" w:pos="8504"/>
        <w:tab w:val="left" w:pos="160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96A420" w14:textId="77777777" w:rsidR="00C567A4" w:rsidRDefault="00C567A4">
      <w:r>
        <w:separator/>
      </w:r>
    </w:p>
  </w:footnote>
  <w:footnote w:type="continuationSeparator" w:id="0">
    <w:p w14:paraId="6A96A421" w14:textId="77777777" w:rsidR="00C567A4" w:rsidRDefault="00C567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C7957A" w14:textId="77777777" w:rsidR="00C3626A" w:rsidRDefault="00C3626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4B0EE6" w14:textId="0C3CB98A" w:rsidR="008707AB" w:rsidRPr="005930BA" w:rsidRDefault="008707AB" w:rsidP="008707AB">
    <w:pPr>
      <w:pStyle w:val="Encabezado"/>
      <w:pBdr>
        <w:top w:val="single" w:sz="12" w:space="15" w:color="002F36"/>
        <w:bottom w:val="single" w:sz="12" w:space="15" w:color="002F36"/>
      </w:pBdr>
      <w:tabs>
        <w:tab w:val="clear" w:pos="8504"/>
        <w:tab w:val="right" w:pos="9360"/>
      </w:tabs>
      <w:ind w:left="2126" w:hanging="2126"/>
      <w:jc w:val="right"/>
      <w:rPr>
        <w:rFonts w:ascii="Arial" w:hAnsi="Arial" w:cs="Arial"/>
        <w:b/>
        <w:color w:val="002F36"/>
      </w:rPr>
    </w:pPr>
    <w:r w:rsidRPr="005930BA">
      <w:rPr>
        <w:noProof/>
        <w:color w:val="002F36"/>
        <w:lang w:val="es-ES" w:eastAsia="es-ES"/>
      </w:rPr>
      <w:drawing>
        <wp:anchor distT="0" distB="0" distL="114300" distR="114300" simplePos="0" relativeHeight="251658240" behindDoc="0" locked="0" layoutInCell="1" allowOverlap="1" wp14:anchorId="36CC2242" wp14:editId="4A13BA6A">
          <wp:simplePos x="0" y="0"/>
          <wp:positionH relativeFrom="margin">
            <wp:posOffset>0</wp:posOffset>
          </wp:positionH>
          <wp:positionV relativeFrom="margin">
            <wp:posOffset>-730250</wp:posOffset>
          </wp:positionV>
          <wp:extent cx="1487805" cy="518795"/>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7805" cy="5187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color w:val="002F36"/>
        <w:lang w:val="es-ES"/>
      </w:rPr>
      <w:t xml:space="preserve">NATIONAL </w:t>
    </w:r>
    <w:r w:rsidRPr="00C3626A">
      <w:rPr>
        <w:rFonts w:ascii="Arial" w:hAnsi="Arial" w:cs="Arial"/>
        <w:b/>
        <w:color w:val="002F36"/>
        <w:lang w:val="es-ES"/>
      </w:rPr>
      <w:t>BIOBANK</w:t>
    </w:r>
    <w:r>
      <w:rPr>
        <w:rFonts w:ascii="Arial" w:hAnsi="Arial" w:cs="Arial"/>
        <w:b/>
        <w:color w:val="002F36"/>
        <w:lang w:val="es-ES"/>
      </w:rPr>
      <w:t xml:space="preserve"> NETWORK</w:t>
    </w:r>
  </w:p>
  <w:p w14:paraId="6A96A425" w14:textId="77777777" w:rsidR="008B4EDD" w:rsidRPr="00533225" w:rsidRDefault="008B4EDD" w:rsidP="00533225">
    <w:pPr>
      <w:pStyle w:val="Encabezado"/>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6A42A" w14:textId="77777777" w:rsidR="00326D77" w:rsidRPr="00326D77" w:rsidRDefault="00306000" w:rsidP="00326D77">
    <w:pPr>
      <w:pStyle w:val="Encabezado"/>
      <w:pBdr>
        <w:top w:val="single" w:sz="12" w:space="6" w:color="595959"/>
        <w:bottom w:val="single" w:sz="12" w:space="6" w:color="595959"/>
      </w:pBdr>
      <w:spacing w:before="120" w:after="120"/>
      <w:ind w:firstLine="2552"/>
      <w:jc w:val="right"/>
      <w:rPr>
        <w:rFonts w:ascii="Arial" w:hAnsi="Arial" w:cs="Arial"/>
        <w:b/>
        <w:color w:val="646464"/>
        <w:sz w:val="20"/>
        <w:szCs w:val="20"/>
        <w:lang w:val="es-ES"/>
      </w:rPr>
    </w:pPr>
    <w:r>
      <w:rPr>
        <w:noProof/>
        <w:lang w:val="es-ES" w:eastAsia="es-ES"/>
      </w:rPr>
      <mc:AlternateContent>
        <mc:Choice Requires="wps">
          <w:drawing>
            <wp:anchor distT="0" distB="0" distL="114300" distR="114300" simplePos="0" relativeHeight="251656704" behindDoc="0" locked="0" layoutInCell="1" allowOverlap="1" wp14:anchorId="6A96A433" wp14:editId="6A96A434">
              <wp:simplePos x="0" y="0"/>
              <wp:positionH relativeFrom="column">
                <wp:posOffset>1109345</wp:posOffset>
              </wp:positionH>
              <wp:positionV relativeFrom="paragraph">
                <wp:posOffset>117475</wp:posOffset>
              </wp:positionV>
              <wp:extent cx="741045" cy="437515"/>
              <wp:effectExtent l="0" t="0" r="1905" b="635"/>
              <wp:wrapNone/>
              <wp:docPr id="6" name="2 Elips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41045" cy="437515"/>
                      </a:xfrm>
                      <a:prstGeom prst="ellipse">
                        <a:avLst/>
                      </a:prstGeom>
                      <a:noFill/>
                      <a:ln w="12700" cap="flat" cmpd="sng" algn="ctr">
                        <a:solidFill>
                          <a:srgbClr val="5B9BD5">
                            <a:shade val="50000"/>
                          </a:srgbClr>
                        </a:solidFill>
                        <a:prstDash val="solid"/>
                        <a:miter lim="800000"/>
                      </a:ln>
                      <a:effectLst/>
                    </wps:spPr>
                    <wps:txbx>
                      <w:txbxContent>
                        <w:p w14:paraId="6A96A43F" w14:textId="77777777" w:rsidR="00326D77" w:rsidRPr="0046766B" w:rsidRDefault="00326D77" w:rsidP="00326D77">
                          <w:pPr>
                            <w:jc w:val="center"/>
                            <w:rPr>
                              <w:b/>
                              <w:color w:val="C00000"/>
                              <w:sz w:val="18"/>
                            </w:rPr>
                          </w:pPr>
                          <w:r w:rsidRPr="0046766B">
                            <w:rPr>
                              <w:b/>
                              <w:color w:val="C00000"/>
                              <w:sz w:val="18"/>
                            </w:rPr>
                            <w:t>LOGO BB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A96A433" id="2 Elipse" o:spid="_x0000_s1026" style="position:absolute;left:0;text-align:left;margin-left:87.35pt;margin-top:9.25pt;width:58.35pt;height:34.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" filled="f" strokecolor="#41719c" strokeweight="1pt">
              <v:stroke joinstyle="miter"/>
              <v:path arrowok="t"/>
              <o:lock v:ext="edit" aspectratio="t"/>
              <v:textbox>
                <w:txbxContent>
                  <w:p w14:paraId="6A96A43F" w14:textId="77777777" w:rsidR="00326D77" w:rsidRPr="0046766B" w:rsidRDefault="00326D77" w:rsidP="00326D77">
                    <w:pPr>
                      <w:jc w:val="center"/>
                      <w:rPr>
                        <w:b/>
                        <w:color w:val="C00000"/>
                        <w:sz w:val="18"/>
                      </w:rPr>
                    </w:pPr>
                    <w:r w:rsidRPr="0046766B">
                      <w:rPr>
                        <w:b/>
                        <w:color w:val="C00000"/>
                        <w:sz w:val="18"/>
                      </w:rPr>
                      <w:t>LOGO BB</w:t>
                    </w:r>
                  </w:p>
                </w:txbxContent>
              </v:textbox>
            </v:oval>
          </w:pict>
        </mc:Fallback>
      </mc:AlternateContent>
    </w:r>
    <w:r>
      <w:rPr>
        <w:noProof/>
        <w:lang w:val="es-ES" w:eastAsia="es-ES"/>
      </w:rPr>
      <w:drawing>
        <wp:anchor distT="0" distB="0" distL="114300" distR="114300" simplePos="0" relativeHeight="251654656" behindDoc="0" locked="0" layoutInCell="1" allowOverlap="1" wp14:anchorId="6A96A435" wp14:editId="6A96A436">
          <wp:simplePos x="0" y="0"/>
          <wp:positionH relativeFrom="column">
            <wp:posOffset>-81280</wp:posOffset>
          </wp:positionH>
          <wp:positionV relativeFrom="paragraph">
            <wp:posOffset>118110</wp:posOffset>
          </wp:positionV>
          <wp:extent cx="1205865" cy="415290"/>
          <wp:effectExtent l="0" t="0" r="0" b="0"/>
          <wp:wrapNone/>
          <wp:docPr id="5"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a:picLocks noChangeAspect="1" noChangeArrowheads="1"/>
                  </pic:cNvPicPr>
                </pic:nvPicPr>
                <pic:blipFill>
                  <a:blip r:embed="rId1">
                    <a:extLst>
                      <a:ext uri="{28A0092B-C50C-407E-A947-70E740481C1C}">
                        <a14:useLocalDpi xmlns:a14="http://schemas.microsoft.com/office/drawing/2010/main" val="0"/>
                      </a:ext>
                    </a:extLst>
                  </a:blip>
                  <a:srcRect t="9666" b="13603"/>
                  <a:stretch>
                    <a:fillRect/>
                  </a:stretch>
                </pic:blipFill>
                <pic:spPr bwMode="auto">
                  <a:xfrm>
                    <a:off x="0" y="0"/>
                    <a:ext cx="1205865" cy="415290"/>
                  </a:xfrm>
                  <a:prstGeom prst="rect">
                    <a:avLst/>
                  </a:prstGeom>
                  <a:noFill/>
                  <a:ln>
                    <a:noFill/>
                  </a:ln>
                </pic:spPr>
              </pic:pic>
            </a:graphicData>
          </a:graphic>
          <wp14:sizeRelH relativeFrom="page">
            <wp14:pctWidth>0</wp14:pctWidth>
          </wp14:sizeRelH>
          <wp14:sizeRelV relativeFrom="page">
            <wp14:pctHeight>0</wp14:pctHeight>
          </wp14:sizeRelV>
        </wp:anchor>
      </w:drawing>
    </w:r>
    <w:r w:rsidR="00326D77" w:rsidRPr="00CA3201">
      <w:rPr>
        <w:rFonts w:ascii="Calibri" w:hAnsi="Calibri"/>
        <w:b/>
        <w:noProof/>
        <w:color w:val="808080"/>
        <w:sz w:val="20"/>
        <w:szCs w:val="20"/>
        <w:lang w:val="es-ES" w:eastAsia="es-ES"/>
      </w:rPr>
      <w:t>ACUERDO DE CESIÓN DE MUESTRAS BIOLÓGICAS HUMANAS</w:t>
    </w:r>
    <w:r w:rsidR="00326D77">
      <w:rPr>
        <w:rFonts w:ascii="Calibri" w:hAnsi="Calibri"/>
        <w:b/>
        <w:noProof/>
        <w:color w:val="808080"/>
        <w:sz w:val="20"/>
        <w:szCs w:val="20"/>
        <w:lang w:val="es-ES" w:eastAsia="es-ES"/>
      </w:rPr>
      <w:t xml:space="preserve"> </w:t>
    </w:r>
    <w:r w:rsidR="00326D77" w:rsidRPr="00CA3201">
      <w:rPr>
        <w:rFonts w:ascii="Calibri" w:hAnsi="Calibri"/>
        <w:b/>
        <w:noProof/>
        <w:color w:val="808080"/>
        <w:sz w:val="20"/>
        <w:szCs w:val="20"/>
        <w:lang w:val="es-ES" w:eastAsia="es-ES"/>
      </w:rPr>
      <w:t>Y/O DATOS CLÍNICOS</w:t>
    </w:r>
    <w:r w:rsidR="00326D77" w:rsidRPr="00CA3201">
      <w:rPr>
        <w:rFonts w:ascii="Calibri" w:hAnsi="Calibri"/>
        <w:b/>
        <w:noProof/>
        <w:color w:val="808080"/>
        <w:sz w:val="20"/>
        <w:szCs w:val="20"/>
        <w:lang w:eastAsia="es-ES"/>
      </w:rPr>
      <w:t xml:space="preserve"> </w:t>
    </w:r>
    <w:r w:rsidR="00326D77" w:rsidRPr="00CA3201">
      <w:rPr>
        <w:rFonts w:ascii="Calibri" w:hAnsi="Calibri"/>
        <w:b/>
        <w:noProof/>
        <w:color w:val="808080"/>
        <w:sz w:val="20"/>
        <w:szCs w:val="20"/>
        <w:lang w:val="es-ES" w:eastAsia="es-ES"/>
      </w:rPr>
      <w:t>ASOCIADOS PARA INVESTIGACIÓN BIMÉDICA</w:t>
    </w:r>
  </w:p>
  <w:p w14:paraId="6A96A42B" w14:textId="77777777" w:rsidR="00326D77" w:rsidRPr="00326D77" w:rsidRDefault="00326D77">
    <w:pPr>
      <w:pStyle w:val="Encabezado"/>
      <w:rPr>
        <w:lang w:val="es-E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6A42D" w14:textId="2F732AEA" w:rsidR="004515B2" w:rsidRPr="00C3626A" w:rsidRDefault="00C3626A" w:rsidP="00C3626A">
    <w:pPr>
      <w:pStyle w:val="Encabezado"/>
      <w:pBdr>
        <w:top w:val="single" w:sz="12" w:space="10" w:color="002F36"/>
        <w:bottom w:val="single" w:sz="12" w:space="10" w:color="002F36"/>
      </w:pBdr>
      <w:tabs>
        <w:tab w:val="left" w:pos="0"/>
      </w:tabs>
      <w:spacing w:line="276" w:lineRule="auto"/>
      <w:ind w:firstLine="2268"/>
      <w:jc w:val="right"/>
      <w:rPr>
        <w:rFonts w:ascii="Arial" w:hAnsi="Arial" w:cs="Arial"/>
        <w:b/>
        <w:color w:val="002F36"/>
        <w:sz w:val="18"/>
        <w:szCs w:val="18"/>
      </w:rPr>
    </w:pPr>
    <w:r w:rsidRPr="00C3626A">
      <w:rPr>
        <w:noProof/>
        <w:color w:val="002F36"/>
        <w:lang w:val="es-ES" w:eastAsia="es-ES"/>
      </w:rPr>
      <mc:AlternateContent>
        <mc:Choice Requires="wps">
          <w:drawing>
            <wp:anchor distT="0" distB="0" distL="114300" distR="114300" simplePos="0" relativeHeight="251657216" behindDoc="0" locked="0" layoutInCell="1" allowOverlap="1" wp14:anchorId="6A96A437" wp14:editId="5B9047A8">
              <wp:simplePos x="0" y="0"/>
              <wp:positionH relativeFrom="column">
                <wp:posOffset>1004199</wp:posOffset>
              </wp:positionH>
              <wp:positionV relativeFrom="paragraph">
                <wp:posOffset>116840</wp:posOffset>
              </wp:positionV>
              <wp:extent cx="468630" cy="327660"/>
              <wp:effectExtent l="0" t="0" r="45720" b="53340"/>
              <wp:wrapNone/>
              <wp:docPr id="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 cy="327660"/>
                      </a:xfrm>
                      <a:prstGeom prst="rect">
                        <a:avLst/>
                      </a:prstGeom>
                      <a:gradFill rotWithShape="0">
                        <a:gsLst>
                          <a:gs pos="0">
                            <a:srgbClr val="9DC3E6"/>
                          </a:gs>
                          <a:gs pos="50000">
                            <a:srgbClr val="5B9BD5"/>
                          </a:gs>
                          <a:gs pos="100000">
                            <a:srgbClr val="9DC3E6"/>
                          </a:gs>
                        </a:gsLst>
                        <a:lin ang="5400000" scaled="1"/>
                      </a:gradFill>
                      <a:ln w="12700">
                        <a:solidFill>
                          <a:srgbClr val="5B9BD5"/>
                        </a:solidFill>
                        <a:miter lim="800000"/>
                        <a:headEnd/>
                        <a:tailEnd/>
                      </a:ln>
                      <a:effectLst>
                        <a:outerShdw dist="28398" dir="3806097" algn="ctr" rotWithShape="0">
                          <a:srgbClr val="1F4E79"/>
                        </a:outerShdw>
                      </a:effectLst>
                    </wps:spPr>
                    <wps:txbx>
                      <w:txbxContent>
                        <w:p w14:paraId="6A96A440" w14:textId="77777777" w:rsidR="00A82F7B" w:rsidRPr="00124755" w:rsidRDefault="00A82F7B" w:rsidP="00A82F7B">
                          <w:pPr>
                            <w:jc w:val="center"/>
                            <w:rPr>
                              <w:rFonts w:ascii="Arial" w:hAnsi="Arial" w:cs="Arial"/>
                              <w:color w:val="FFFFFF"/>
                              <w:sz w:val="12"/>
                              <w:szCs w:val="12"/>
                            </w:rPr>
                          </w:pPr>
                          <w:bookmarkStart w:id="0" w:name="_GoBack"/>
                          <w:r w:rsidRPr="00124755">
                            <w:rPr>
                              <w:rFonts w:ascii="Arial" w:hAnsi="Arial" w:cs="Arial"/>
                              <w:color w:val="FFFFFF"/>
                              <w:sz w:val="12"/>
                              <w:szCs w:val="12"/>
                            </w:rPr>
                            <w:t>LOGO BB</w:t>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96A437" id="Rectangle 18" o:spid="_x0000_s1027" style="position:absolute;left:0;text-align:left;margin-left:79.05pt;margin-top:9.2pt;width:36.9pt;height:25.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" fillcolor="#9dc3e6" strokecolor="#5b9bd5" strokeweight="1pt">
              <v:fill color2="#5b9bd5" focus="50%" type="gradient"/>
              <v:shadow on="t" color="#1f4e79" offset="1pt"/>
              <v:textbox>
                <w:txbxContent>
                  <w:p w14:paraId="6A96A440" w14:textId="77777777" w:rsidR="00A82F7B" w:rsidRPr="00124755" w:rsidRDefault="00A82F7B" w:rsidP="00A82F7B">
                    <w:pPr>
                      <w:jc w:val="center"/>
                      <w:rPr>
                        <w:rFonts w:ascii="Arial" w:hAnsi="Arial" w:cs="Arial"/>
                        <w:color w:val="FFFFFF"/>
                        <w:sz w:val="12"/>
                        <w:szCs w:val="12"/>
                      </w:rPr>
                    </w:pPr>
                    <w:bookmarkStart w:id="1" w:name="_GoBack"/>
                    <w:r w:rsidRPr="00124755">
                      <w:rPr>
                        <w:rFonts w:ascii="Arial" w:hAnsi="Arial" w:cs="Arial"/>
                        <w:color w:val="FFFFFF"/>
                        <w:sz w:val="12"/>
                        <w:szCs w:val="12"/>
                      </w:rPr>
                      <w:t>LOGO BB</w:t>
                    </w:r>
                    <w:bookmarkEnd w:id="1"/>
                  </w:p>
                </w:txbxContent>
              </v:textbox>
            </v:rect>
          </w:pict>
        </mc:Fallback>
      </mc:AlternateContent>
    </w:r>
    <w:r w:rsidRPr="00C3626A">
      <w:rPr>
        <w:noProof/>
        <w:color w:val="002F36"/>
        <w:lang w:val="es-ES" w:eastAsia="es-ES"/>
      </w:rPr>
      <w:drawing>
        <wp:anchor distT="0" distB="0" distL="114300" distR="114300" simplePos="0" relativeHeight="251664384" behindDoc="0" locked="0" layoutInCell="1" allowOverlap="1" wp14:editId="704229FF">
          <wp:simplePos x="0" y="0"/>
          <wp:positionH relativeFrom="margin">
            <wp:posOffset>-1905</wp:posOffset>
          </wp:positionH>
          <wp:positionV relativeFrom="margin">
            <wp:posOffset>-638175</wp:posOffset>
          </wp:positionV>
          <wp:extent cx="977265" cy="340360"/>
          <wp:effectExtent l="0" t="0" r="0" b="254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7265" cy="340360"/>
                  </a:xfrm>
                  <a:prstGeom prst="rect">
                    <a:avLst/>
                  </a:prstGeom>
                  <a:noFill/>
                  <a:ln>
                    <a:noFill/>
                  </a:ln>
                </pic:spPr>
              </pic:pic>
            </a:graphicData>
          </a:graphic>
          <wp14:sizeRelH relativeFrom="page">
            <wp14:pctWidth>0</wp14:pctWidth>
          </wp14:sizeRelH>
          <wp14:sizeRelV relativeFrom="page">
            <wp14:pctHeight>0</wp14:pctHeight>
          </wp14:sizeRelV>
        </wp:anchor>
      </w:drawing>
    </w:r>
    <w:r w:rsidR="004515B2" w:rsidRPr="00C3626A">
      <w:rPr>
        <w:rFonts w:ascii="Arial" w:hAnsi="Arial" w:cs="Arial"/>
        <w:b/>
        <w:color w:val="002F36"/>
        <w:sz w:val="18"/>
        <w:szCs w:val="18"/>
      </w:rPr>
      <w:t>AGREEMENT FOR THE TRANSFER OF HUMAN</w:t>
    </w:r>
    <w:r w:rsidR="00963EF3" w:rsidRPr="00C3626A">
      <w:rPr>
        <w:rFonts w:ascii="Arial" w:hAnsi="Arial" w:cs="Arial"/>
        <w:b/>
        <w:color w:val="002F36"/>
        <w:sz w:val="18"/>
        <w:szCs w:val="18"/>
        <w:lang w:val="en-US"/>
      </w:rPr>
      <w:t xml:space="preserve"> BIOL</w:t>
    </w:r>
    <w:r w:rsidR="004515B2" w:rsidRPr="00C3626A">
      <w:rPr>
        <w:rFonts w:ascii="Arial" w:hAnsi="Arial" w:cs="Arial"/>
        <w:b/>
        <w:color w:val="002F36"/>
        <w:sz w:val="18"/>
        <w:szCs w:val="18"/>
      </w:rPr>
      <w:t>OGICAL</w:t>
    </w:r>
    <w:r w:rsidR="00963EF3" w:rsidRPr="00C3626A">
      <w:rPr>
        <w:rFonts w:ascii="Arial" w:hAnsi="Arial" w:cs="Arial"/>
        <w:b/>
        <w:color w:val="002F36"/>
        <w:sz w:val="18"/>
        <w:szCs w:val="18"/>
        <w:lang w:val="en-US"/>
      </w:rPr>
      <w:t xml:space="preserve"> S</w:t>
    </w:r>
    <w:r w:rsidR="004515B2" w:rsidRPr="00C3626A">
      <w:rPr>
        <w:rFonts w:ascii="Arial" w:hAnsi="Arial" w:cs="Arial"/>
        <w:b/>
        <w:color w:val="002F36"/>
        <w:sz w:val="18"/>
        <w:szCs w:val="18"/>
      </w:rPr>
      <w:t>AMPLES AND/OR</w:t>
    </w:r>
    <w:r w:rsidR="00963EF3" w:rsidRPr="00C3626A">
      <w:rPr>
        <w:rFonts w:ascii="Arial" w:hAnsi="Arial" w:cs="Arial"/>
        <w:b/>
        <w:color w:val="002F36"/>
        <w:sz w:val="18"/>
        <w:szCs w:val="18"/>
        <w:lang w:val="en-US"/>
      </w:rPr>
      <w:t xml:space="preserve"> </w:t>
    </w:r>
    <w:r w:rsidR="004515B2" w:rsidRPr="00C3626A">
      <w:rPr>
        <w:rFonts w:ascii="Arial" w:hAnsi="Arial" w:cs="Arial"/>
        <w:b/>
        <w:color w:val="002F36"/>
        <w:sz w:val="18"/>
        <w:szCs w:val="18"/>
      </w:rPr>
      <w:t xml:space="preserve"> ASSOCIATED CLINICAL DATA FOR BIOMEDICAL RESERCH</w:t>
    </w:r>
  </w:p>
  <w:p w14:paraId="6A96A42E" w14:textId="646BE6F4" w:rsidR="00326D77" w:rsidRPr="00533225" w:rsidRDefault="00326D77" w:rsidP="00533225">
    <w:pPr>
      <w:pStyle w:val="Encabezado"/>
      <w:rPr>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6A42F" w14:textId="77777777" w:rsidR="00326D77" w:rsidRPr="00326D77" w:rsidRDefault="00306000" w:rsidP="00326D77">
    <w:pPr>
      <w:pStyle w:val="Encabezado"/>
      <w:pBdr>
        <w:top w:val="single" w:sz="12" w:space="6" w:color="595959"/>
        <w:bottom w:val="single" w:sz="12" w:space="6" w:color="595959"/>
      </w:pBdr>
      <w:spacing w:before="120" w:after="120"/>
      <w:ind w:firstLine="2552"/>
      <w:jc w:val="right"/>
      <w:rPr>
        <w:rFonts w:ascii="Arial" w:hAnsi="Arial" w:cs="Arial"/>
        <w:b/>
        <w:color w:val="646464"/>
        <w:sz w:val="20"/>
        <w:szCs w:val="20"/>
        <w:lang w:val="es-ES"/>
      </w:rPr>
    </w:pPr>
    <w:r>
      <w:rPr>
        <w:noProof/>
        <w:lang w:val="es-ES" w:eastAsia="es-ES"/>
      </w:rPr>
      <mc:AlternateContent>
        <mc:Choice Requires="wps">
          <w:drawing>
            <wp:anchor distT="0" distB="0" distL="114300" distR="114300" simplePos="0" relativeHeight="251658752" behindDoc="0" locked="0" layoutInCell="1" allowOverlap="1" wp14:anchorId="6A96A43B" wp14:editId="6A96A43C">
              <wp:simplePos x="0" y="0"/>
              <wp:positionH relativeFrom="column">
                <wp:posOffset>1109345</wp:posOffset>
              </wp:positionH>
              <wp:positionV relativeFrom="paragraph">
                <wp:posOffset>117475</wp:posOffset>
              </wp:positionV>
              <wp:extent cx="741045" cy="437515"/>
              <wp:effectExtent l="0" t="0" r="1905" b="635"/>
              <wp:wrapNone/>
              <wp:docPr id="2" name="2 Elips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41045" cy="437515"/>
                      </a:xfrm>
                      <a:prstGeom prst="ellipse">
                        <a:avLst/>
                      </a:prstGeom>
                      <a:noFill/>
                      <a:ln w="12700" cap="flat" cmpd="sng" algn="ctr">
                        <a:solidFill>
                          <a:srgbClr val="5B9BD5">
                            <a:shade val="50000"/>
                          </a:srgbClr>
                        </a:solidFill>
                        <a:prstDash val="solid"/>
                        <a:miter lim="800000"/>
                      </a:ln>
                      <a:effectLst/>
                    </wps:spPr>
                    <wps:txbx>
                      <w:txbxContent>
                        <w:p w14:paraId="6A96A441" w14:textId="77777777" w:rsidR="00326D77" w:rsidRPr="0046766B" w:rsidRDefault="00326D77" w:rsidP="00326D77">
                          <w:pPr>
                            <w:jc w:val="center"/>
                            <w:rPr>
                              <w:b/>
                              <w:color w:val="C00000"/>
                              <w:sz w:val="18"/>
                            </w:rPr>
                          </w:pPr>
                          <w:r w:rsidRPr="0046766B">
                            <w:rPr>
                              <w:b/>
                              <w:color w:val="C00000"/>
                              <w:sz w:val="18"/>
                            </w:rPr>
                            <w:t>LOGO BB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A96A43B" id="_x0000_s1028" style="position:absolute;left:0;text-align:left;margin-left:87.35pt;margin-top:9.25pt;width:58.35pt;height:34.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" filled="f" strokecolor="#41719c" strokeweight="1pt">
              <v:stroke joinstyle="miter"/>
              <v:path arrowok="t"/>
              <o:lock v:ext="edit" aspectratio="t"/>
              <v:textbox>
                <w:txbxContent>
                  <w:p w14:paraId="6A96A441" w14:textId="77777777" w:rsidR="00326D77" w:rsidRPr="0046766B" w:rsidRDefault="00326D77" w:rsidP="00326D77">
                    <w:pPr>
                      <w:jc w:val="center"/>
                      <w:rPr>
                        <w:b/>
                        <w:color w:val="C00000"/>
                        <w:sz w:val="18"/>
                      </w:rPr>
                    </w:pPr>
                    <w:r w:rsidRPr="0046766B">
                      <w:rPr>
                        <w:b/>
                        <w:color w:val="C00000"/>
                        <w:sz w:val="18"/>
                      </w:rPr>
                      <w:t>LOGO BB</w:t>
                    </w:r>
                  </w:p>
                </w:txbxContent>
              </v:textbox>
            </v:oval>
          </w:pict>
        </mc:Fallback>
      </mc:AlternateContent>
    </w:r>
    <w:r>
      <w:rPr>
        <w:noProof/>
        <w:lang w:val="es-ES" w:eastAsia="es-ES"/>
      </w:rPr>
      <w:drawing>
        <wp:anchor distT="0" distB="0" distL="114300" distR="114300" simplePos="0" relativeHeight="251657728" behindDoc="0" locked="0" layoutInCell="1" allowOverlap="1" wp14:anchorId="6A96A43D" wp14:editId="6A96A43E">
          <wp:simplePos x="0" y="0"/>
          <wp:positionH relativeFrom="column">
            <wp:posOffset>-81280</wp:posOffset>
          </wp:positionH>
          <wp:positionV relativeFrom="paragraph">
            <wp:posOffset>118110</wp:posOffset>
          </wp:positionV>
          <wp:extent cx="1205865" cy="415290"/>
          <wp:effectExtent l="0" t="0" r="0" b="0"/>
          <wp:wrapNone/>
          <wp:docPr id="1"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a:picLocks noChangeAspect="1" noChangeArrowheads="1"/>
                  </pic:cNvPicPr>
                </pic:nvPicPr>
                <pic:blipFill>
                  <a:blip r:embed="rId1">
                    <a:extLst>
                      <a:ext uri="{28A0092B-C50C-407E-A947-70E740481C1C}">
                        <a14:useLocalDpi xmlns:a14="http://schemas.microsoft.com/office/drawing/2010/main" val="0"/>
                      </a:ext>
                    </a:extLst>
                  </a:blip>
                  <a:srcRect t="9666" b="13603"/>
                  <a:stretch>
                    <a:fillRect/>
                  </a:stretch>
                </pic:blipFill>
                <pic:spPr bwMode="auto">
                  <a:xfrm>
                    <a:off x="0" y="0"/>
                    <a:ext cx="1205865" cy="415290"/>
                  </a:xfrm>
                  <a:prstGeom prst="rect">
                    <a:avLst/>
                  </a:prstGeom>
                  <a:noFill/>
                  <a:ln>
                    <a:noFill/>
                  </a:ln>
                </pic:spPr>
              </pic:pic>
            </a:graphicData>
          </a:graphic>
          <wp14:sizeRelH relativeFrom="page">
            <wp14:pctWidth>0</wp14:pctWidth>
          </wp14:sizeRelH>
          <wp14:sizeRelV relativeFrom="page">
            <wp14:pctHeight>0</wp14:pctHeight>
          </wp14:sizeRelV>
        </wp:anchor>
      </w:drawing>
    </w:r>
    <w:r w:rsidR="00326D77" w:rsidRPr="00CA3201">
      <w:rPr>
        <w:rFonts w:ascii="Calibri" w:hAnsi="Calibri"/>
        <w:b/>
        <w:noProof/>
        <w:color w:val="808080"/>
        <w:sz w:val="20"/>
        <w:szCs w:val="20"/>
        <w:lang w:val="es-ES" w:eastAsia="es-ES"/>
      </w:rPr>
      <w:t>ACUERDO DE CESIÓN DE MUESTRAS BIOLÓGICAS HUMANAS</w:t>
    </w:r>
    <w:r w:rsidR="00326D77">
      <w:rPr>
        <w:rFonts w:ascii="Calibri" w:hAnsi="Calibri"/>
        <w:b/>
        <w:noProof/>
        <w:color w:val="808080"/>
        <w:sz w:val="20"/>
        <w:szCs w:val="20"/>
        <w:lang w:val="es-ES" w:eastAsia="es-ES"/>
      </w:rPr>
      <w:t xml:space="preserve"> </w:t>
    </w:r>
    <w:r w:rsidR="00326D77" w:rsidRPr="00CA3201">
      <w:rPr>
        <w:rFonts w:ascii="Calibri" w:hAnsi="Calibri"/>
        <w:b/>
        <w:noProof/>
        <w:color w:val="808080"/>
        <w:sz w:val="20"/>
        <w:szCs w:val="20"/>
        <w:lang w:val="es-ES" w:eastAsia="es-ES"/>
      </w:rPr>
      <w:t>Y/O DATOS CLÍNICOS</w:t>
    </w:r>
    <w:r w:rsidR="00326D77" w:rsidRPr="00CA3201">
      <w:rPr>
        <w:rFonts w:ascii="Calibri" w:hAnsi="Calibri"/>
        <w:b/>
        <w:noProof/>
        <w:color w:val="808080"/>
        <w:sz w:val="20"/>
        <w:szCs w:val="20"/>
        <w:lang w:eastAsia="es-ES"/>
      </w:rPr>
      <w:t xml:space="preserve"> </w:t>
    </w:r>
    <w:r w:rsidR="00326D77" w:rsidRPr="00CA3201">
      <w:rPr>
        <w:rFonts w:ascii="Calibri" w:hAnsi="Calibri"/>
        <w:b/>
        <w:noProof/>
        <w:color w:val="808080"/>
        <w:sz w:val="20"/>
        <w:szCs w:val="20"/>
        <w:lang w:val="es-ES" w:eastAsia="es-ES"/>
      </w:rPr>
      <w:t>ASOCIADOS PARA INVESTIGACIÓN BIMÉDICA</w:t>
    </w:r>
  </w:p>
  <w:p w14:paraId="6A96A430" w14:textId="77777777" w:rsidR="00326D77" w:rsidRPr="00326D77" w:rsidRDefault="00326D77">
    <w:pPr>
      <w:pStyle w:val="Encabezado"/>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2E45C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87215E"/>
    <w:multiLevelType w:val="hybridMultilevel"/>
    <w:tmpl w:val="8BEC8958"/>
    <w:lvl w:ilvl="0" w:tplc="D11CB41E">
      <w:numFmt w:val="bullet"/>
      <w:pStyle w:val="Listamulticolor-nfasis11"/>
      <w:lvlText w:val="-"/>
      <w:lvlJc w:val="left"/>
      <w:pPr>
        <w:ind w:left="720" w:hanging="360"/>
      </w:pPr>
      <w:rPr>
        <w:rFonts w:ascii="Cambria" w:eastAsia="Times New Roman" w:hAnsi="Cambria" w:cs="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EF91598"/>
    <w:multiLevelType w:val="hybridMultilevel"/>
    <w:tmpl w:val="5D6ECFB6"/>
    <w:lvl w:ilvl="0" w:tplc="BF0010BC">
      <w:start w:val="1"/>
      <w:numFmt w:val="upperRoman"/>
      <w:lvlText w:val="%1."/>
      <w:lvlJc w:val="left"/>
      <w:pPr>
        <w:ind w:left="1080" w:hanging="72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01354B1"/>
    <w:multiLevelType w:val="hybridMultilevel"/>
    <w:tmpl w:val="823CC22E"/>
    <w:lvl w:ilvl="0" w:tplc="0C0A0013">
      <w:start w:val="1"/>
      <w:numFmt w:val="upperRoman"/>
      <w:lvlText w:val="%1."/>
      <w:lvlJc w:val="righ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277222F"/>
    <w:multiLevelType w:val="hybridMultilevel"/>
    <w:tmpl w:val="4992C60C"/>
    <w:lvl w:ilvl="0" w:tplc="BCC8D384">
      <w:start w:val="1"/>
      <w:numFmt w:val="upperRoman"/>
      <w:lvlText w:val="%1."/>
      <w:lvlJc w:val="left"/>
      <w:pPr>
        <w:ind w:left="1080" w:hanging="720"/>
      </w:pPr>
      <w:rPr>
        <w:rFonts w:hint="default"/>
        <w:b/>
        <w:bCs/>
        <w:i w:val="0"/>
        <w:iCs/>
      </w:rPr>
    </w:lvl>
    <w:lvl w:ilvl="1" w:tplc="AECC5DB6">
      <w:start w:val="4"/>
      <w:numFmt w:val="bullet"/>
      <w:lvlText w:val="-"/>
      <w:lvlJc w:val="left"/>
      <w:pPr>
        <w:ind w:left="1440" w:hanging="360"/>
      </w:pPr>
      <w:rPr>
        <w:rFonts w:ascii="Calibri" w:eastAsia="Calibri" w:hAnsi="Calibri" w:cs="Times New Roman"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D550081"/>
    <w:multiLevelType w:val="hybridMultilevel"/>
    <w:tmpl w:val="1A629220"/>
    <w:lvl w:ilvl="0" w:tplc="55586110">
      <w:start w:val="1"/>
      <w:numFmt w:val="upperRoman"/>
      <w:lvlText w:val="%1."/>
      <w:lvlJc w:val="left"/>
      <w:pPr>
        <w:ind w:left="720" w:hanging="720"/>
      </w:pPr>
      <w:rPr>
        <w:rFonts w:ascii="Arial" w:eastAsia="Calibri" w:hAnsi="Arial" w:cs="Arial" w:hint="default"/>
        <w:b w:val="0"/>
        <w:sz w:val="18"/>
        <w:szCs w:val="1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nsid w:val="1DA906C9"/>
    <w:multiLevelType w:val="hybridMultilevel"/>
    <w:tmpl w:val="2E1E803A"/>
    <w:lvl w:ilvl="0" w:tplc="ACCA624E">
      <w:start w:val="1"/>
      <w:numFmt w:val="upperRoman"/>
      <w:lvlText w:val="%1."/>
      <w:lvlJc w:val="left"/>
      <w:pPr>
        <w:ind w:left="720" w:hanging="720"/>
      </w:pPr>
      <w:rPr>
        <w:rFonts w:ascii="Calibri" w:eastAsia="Calibri" w:hAnsi="Calibri" w:cs="Times New Roman"/>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FBA65F9"/>
    <w:multiLevelType w:val="hybridMultilevel"/>
    <w:tmpl w:val="BFFCAAA0"/>
    <w:lvl w:ilvl="0" w:tplc="C4743EDA">
      <w:start w:val="1"/>
      <w:numFmt w:val="upperRoman"/>
      <w:lvlText w:val="%1."/>
      <w:lvlJc w:val="left"/>
      <w:pPr>
        <w:ind w:left="1288" w:hanging="720"/>
      </w:pPr>
      <w:rPr>
        <w:rFonts w:hint="default"/>
      </w:rPr>
    </w:lvl>
    <w:lvl w:ilvl="1" w:tplc="0C0A0019" w:tentative="1">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8">
    <w:nsid w:val="21B839E9"/>
    <w:multiLevelType w:val="hybridMultilevel"/>
    <w:tmpl w:val="D9341A6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nsid w:val="2367708E"/>
    <w:multiLevelType w:val="hybridMultilevel"/>
    <w:tmpl w:val="7592043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3C61931"/>
    <w:multiLevelType w:val="hybridMultilevel"/>
    <w:tmpl w:val="6066A35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nsid w:val="254211B1"/>
    <w:multiLevelType w:val="hybridMultilevel"/>
    <w:tmpl w:val="39D634F2"/>
    <w:lvl w:ilvl="0" w:tplc="0C0A0001">
      <w:start w:val="1"/>
      <w:numFmt w:val="bullet"/>
      <w:lvlText w:val=""/>
      <w:lvlJc w:val="left"/>
      <w:pPr>
        <w:ind w:left="720" w:hanging="360"/>
      </w:pPr>
      <w:rPr>
        <w:rFonts w:ascii="Symbol" w:hAnsi="Symbol" w:hint="default"/>
      </w:rPr>
    </w:lvl>
    <w:lvl w:ilvl="1" w:tplc="0C0A0017">
      <w:start w:val="1"/>
      <w:numFmt w:val="lowerLetter"/>
      <w:lvlText w:val="%2)"/>
      <w:lvlJc w:val="left"/>
      <w:pPr>
        <w:ind w:left="1440" w:hanging="360"/>
      </w:pPr>
      <w:rPr>
        <w:rFont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7425556"/>
    <w:multiLevelType w:val="hybridMultilevel"/>
    <w:tmpl w:val="954C008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AC20AB3"/>
    <w:multiLevelType w:val="hybridMultilevel"/>
    <w:tmpl w:val="314CB978"/>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4">
    <w:nsid w:val="2B150B54"/>
    <w:multiLevelType w:val="multilevel"/>
    <w:tmpl w:val="2B150B54"/>
    <w:lvl w:ilvl="0">
      <w:start w:val="1"/>
      <w:numFmt w:val="decimal"/>
      <w:pStyle w:val="Ttulo1"/>
      <w:lvlText w:val="%1."/>
      <w:lvlJc w:val="left"/>
      <w:pPr>
        <w:tabs>
          <w:tab w:val="left" w:pos="1284"/>
        </w:tabs>
        <w:ind w:left="1284" w:hanging="432"/>
      </w:pPr>
      <w:rPr>
        <w:rFonts w:hint="default"/>
      </w:rPr>
    </w:lvl>
    <w:lvl w:ilvl="1" w:tentative="1">
      <w:start w:val="1"/>
      <w:numFmt w:val="decimal"/>
      <w:pStyle w:val="Ttulo2"/>
      <w:lvlText w:val="%1.%2"/>
      <w:lvlJc w:val="left"/>
      <w:pPr>
        <w:tabs>
          <w:tab w:val="left" w:pos="1428"/>
        </w:tabs>
        <w:ind w:left="1428" w:hanging="576"/>
      </w:pPr>
      <w:rPr>
        <w:rFonts w:hint="default"/>
        <w:i w:val="0"/>
      </w:rPr>
    </w:lvl>
    <w:lvl w:ilvl="2">
      <w:start w:val="1"/>
      <w:numFmt w:val="decimal"/>
      <w:pStyle w:val="Ttulo3"/>
      <w:lvlText w:val="%1.%2.%3"/>
      <w:lvlJc w:val="left"/>
      <w:pPr>
        <w:tabs>
          <w:tab w:val="left" w:pos="1572"/>
        </w:tabs>
        <w:ind w:left="1572" w:hanging="720"/>
      </w:pPr>
      <w:rPr>
        <w:rFonts w:hint="default"/>
        <w:sz w:val="22"/>
        <w:szCs w:val="22"/>
      </w:rPr>
    </w:lvl>
    <w:lvl w:ilvl="3" w:tentative="1">
      <w:start w:val="1"/>
      <w:numFmt w:val="decimal"/>
      <w:pStyle w:val="Ttulo4"/>
      <w:lvlText w:val="%1.%2.%3.%4"/>
      <w:lvlJc w:val="left"/>
      <w:pPr>
        <w:tabs>
          <w:tab w:val="left" w:pos="1716"/>
        </w:tabs>
        <w:ind w:left="1716" w:hanging="864"/>
      </w:pPr>
      <w:rPr>
        <w:rFonts w:hint="default"/>
        <w:sz w:val="22"/>
        <w:szCs w:val="22"/>
      </w:rPr>
    </w:lvl>
    <w:lvl w:ilvl="4" w:tentative="1">
      <w:start w:val="1"/>
      <w:numFmt w:val="decimal"/>
      <w:pStyle w:val="Ttulo5"/>
      <w:lvlText w:val="%1.%2.%3.%4.%5"/>
      <w:lvlJc w:val="left"/>
      <w:pPr>
        <w:tabs>
          <w:tab w:val="left" w:pos="1860"/>
        </w:tabs>
        <w:ind w:left="1860" w:hanging="1008"/>
      </w:pPr>
      <w:rPr>
        <w:rFonts w:hint="default"/>
      </w:rPr>
    </w:lvl>
    <w:lvl w:ilvl="5" w:tentative="1">
      <w:start w:val="1"/>
      <w:numFmt w:val="decimal"/>
      <w:pStyle w:val="Ttulo6"/>
      <w:lvlText w:val="%1.%2.%3.%4.%5.%6"/>
      <w:lvlJc w:val="left"/>
      <w:pPr>
        <w:tabs>
          <w:tab w:val="left" w:pos="2004"/>
        </w:tabs>
        <w:ind w:left="2004" w:hanging="1152"/>
      </w:pPr>
      <w:rPr>
        <w:rFonts w:hint="default"/>
      </w:rPr>
    </w:lvl>
    <w:lvl w:ilvl="6" w:tentative="1">
      <w:start w:val="1"/>
      <w:numFmt w:val="decimal"/>
      <w:pStyle w:val="Ttulo7"/>
      <w:lvlText w:val="%1.%2.%3.%4.%5.%6.%7"/>
      <w:lvlJc w:val="left"/>
      <w:pPr>
        <w:tabs>
          <w:tab w:val="left" w:pos="2148"/>
        </w:tabs>
        <w:ind w:left="2148" w:hanging="1296"/>
      </w:pPr>
      <w:rPr>
        <w:rFonts w:hint="default"/>
      </w:rPr>
    </w:lvl>
    <w:lvl w:ilvl="7" w:tentative="1">
      <w:start w:val="1"/>
      <w:numFmt w:val="decimal"/>
      <w:pStyle w:val="Ttulo8"/>
      <w:lvlText w:val="%1.%2.%3.%4.%5.%6.%7.%8"/>
      <w:lvlJc w:val="left"/>
      <w:pPr>
        <w:tabs>
          <w:tab w:val="left" w:pos="2292"/>
        </w:tabs>
        <w:ind w:left="2292" w:hanging="1440"/>
      </w:pPr>
      <w:rPr>
        <w:rFonts w:hint="default"/>
      </w:rPr>
    </w:lvl>
    <w:lvl w:ilvl="8" w:tentative="1">
      <w:start w:val="1"/>
      <w:numFmt w:val="decimal"/>
      <w:pStyle w:val="Ttulo9"/>
      <w:lvlText w:val="%1.%2.%3.%4.%5.%6.%7.%8.%9"/>
      <w:lvlJc w:val="left"/>
      <w:pPr>
        <w:tabs>
          <w:tab w:val="left" w:pos="2436"/>
        </w:tabs>
        <w:ind w:left="2436" w:hanging="1584"/>
      </w:pPr>
      <w:rPr>
        <w:rFonts w:hint="default"/>
      </w:rPr>
    </w:lvl>
  </w:abstractNum>
  <w:abstractNum w:abstractNumId="15">
    <w:nsid w:val="2B9073EE"/>
    <w:multiLevelType w:val="hybridMultilevel"/>
    <w:tmpl w:val="75C463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2EC8678F"/>
    <w:multiLevelType w:val="hybridMultilevel"/>
    <w:tmpl w:val="6C54484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360A5635"/>
    <w:multiLevelType w:val="hybridMultilevel"/>
    <w:tmpl w:val="E98EB2D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3C8742CA"/>
    <w:multiLevelType w:val="hybridMultilevel"/>
    <w:tmpl w:val="2780BBF6"/>
    <w:lvl w:ilvl="0" w:tplc="0C0A0013">
      <w:start w:val="1"/>
      <w:numFmt w:val="upperRoman"/>
      <w:lvlText w:val="%1."/>
      <w:lvlJc w:val="right"/>
      <w:pPr>
        <w:ind w:left="720" w:hanging="72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nsid w:val="406351D7"/>
    <w:multiLevelType w:val="hybridMultilevel"/>
    <w:tmpl w:val="B9B4B3BE"/>
    <w:lvl w:ilvl="0" w:tplc="91980F30">
      <w:numFmt w:val="bullet"/>
      <w:lvlText w:val="-"/>
      <w:lvlJc w:val="left"/>
      <w:pPr>
        <w:ind w:left="720" w:hanging="360"/>
      </w:pPr>
      <w:rPr>
        <w:rFonts w:ascii="Cambria" w:eastAsia="Times New Roman" w:hAnsi="Cambri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419C3BF5"/>
    <w:multiLevelType w:val="hybridMultilevel"/>
    <w:tmpl w:val="B34019C0"/>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42FE488E"/>
    <w:multiLevelType w:val="hybridMultilevel"/>
    <w:tmpl w:val="FE300C70"/>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49BA1B91"/>
    <w:multiLevelType w:val="hybridMultilevel"/>
    <w:tmpl w:val="FE300C70"/>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49EF1C0E"/>
    <w:multiLevelType w:val="hybridMultilevel"/>
    <w:tmpl w:val="F1B8E3BA"/>
    <w:lvl w:ilvl="0" w:tplc="1A0CB84A">
      <w:start w:val="1"/>
      <w:numFmt w:val="bullet"/>
      <w:lvlText w:val="-"/>
      <w:lvlJc w:val="left"/>
      <w:pPr>
        <w:ind w:left="720" w:hanging="360"/>
      </w:pPr>
      <w:rPr>
        <w:rFonts w:ascii="Cambria" w:hAnsi="Cambri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4CB6300B"/>
    <w:multiLevelType w:val="hybridMultilevel"/>
    <w:tmpl w:val="CE78546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54A201F5"/>
    <w:multiLevelType w:val="hybridMultilevel"/>
    <w:tmpl w:val="9E883C0C"/>
    <w:lvl w:ilvl="0" w:tplc="892A86B8">
      <w:start w:val="8"/>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57A50F3E"/>
    <w:multiLevelType w:val="hybridMultilevel"/>
    <w:tmpl w:val="DFB00A7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7">
    <w:nsid w:val="57C322DA"/>
    <w:multiLevelType w:val="hybridMultilevel"/>
    <w:tmpl w:val="96944A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6D745563"/>
    <w:multiLevelType w:val="hybridMultilevel"/>
    <w:tmpl w:val="802209C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6E6262AB"/>
    <w:multiLevelType w:val="hybridMultilevel"/>
    <w:tmpl w:val="896ECAA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71E23350"/>
    <w:multiLevelType w:val="hybridMultilevel"/>
    <w:tmpl w:val="E2B84A04"/>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7D945DD4"/>
    <w:multiLevelType w:val="hybridMultilevel"/>
    <w:tmpl w:val="C1742418"/>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14"/>
  </w:num>
  <w:num w:numId="2">
    <w:abstractNumId w:val="16"/>
  </w:num>
  <w:num w:numId="3">
    <w:abstractNumId w:val="23"/>
  </w:num>
  <w:num w:numId="4">
    <w:abstractNumId w:val="14"/>
  </w:num>
  <w:num w:numId="5">
    <w:abstractNumId w:val="14"/>
  </w:num>
  <w:num w:numId="6">
    <w:abstractNumId w:val="10"/>
  </w:num>
  <w:num w:numId="7">
    <w:abstractNumId w:val="8"/>
  </w:num>
  <w:num w:numId="8">
    <w:abstractNumId w:val="26"/>
  </w:num>
  <w:num w:numId="9">
    <w:abstractNumId w:val="14"/>
  </w:num>
  <w:num w:numId="10">
    <w:abstractNumId w:val="14"/>
  </w:num>
  <w:num w:numId="11">
    <w:abstractNumId w:val="0"/>
  </w:num>
  <w:num w:numId="12">
    <w:abstractNumId w:val="27"/>
  </w:num>
  <w:num w:numId="13">
    <w:abstractNumId w:val="1"/>
  </w:num>
  <w:num w:numId="14">
    <w:abstractNumId w:val="15"/>
  </w:num>
  <w:num w:numId="15">
    <w:abstractNumId w:val="19"/>
  </w:num>
  <w:num w:numId="16">
    <w:abstractNumId w:val="29"/>
  </w:num>
  <w:num w:numId="17">
    <w:abstractNumId w:val="2"/>
  </w:num>
  <w:num w:numId="18">
    <w:abstractNumId w:val="4"/>
  </w:num>
  <w:num w:numId="19">
    <w:abstractNumId w:val="6"/>
  </w:num>
  <w:num w:numId="20">
    <w:abstractNumId w:val="28"/>
  </w:num>
  <w:num w:numId="21">
    <w:abstractNumId w:val="5"/>
  </w:num>
  <w:num w:numId="22">
    <w:abstractNumId w:val="22"/>
  </w:num>
  <w:num w:numId="23">
    <w:abstractNumId w:val="7"/>
  </w:num>
  <w:num w:numId="24">
    <w:abstractNumId w:val="18"/>
  </w:num>
  <w:num w:numId="25">
    <w:abstractNumId w:val="17"/>
  </w:num>
  <w:num w:numId="26">
    <w:abstractNumId w:val="21"/>
  </w:num>
  <w:num w:numId="27">
    <w:abstractNumId w:val="11"/>
  </w:num>
  <w:num w:numId="28">
    <w:abstractNumId w:val="24"/>
  </w:num>
  <w:num w:numId="29">
    <w:abstractNumId w:val="3"/>
  </w:num>
  <w:num w:numId="30">
    <w:abstractNumId w:val="30"/>
  </w:num>
  <w:num w:numId="31">
    <w:abstractNumId w:val="25"/>
  </w:num>
  <w:num w:numId="32">
    <w:abstractNumId w:val="13"/>
  </w:num>
  <w:num w:numId="33">
    <w:abstractNumId w:val="31"/>
  </w:num>
  <w:num w:numId="34">
    <w:abstractNumId w:val="9"/>
  </w:num>
  <w:num w:numId="35">
    <w:abstractNumId w:val="12"/>
  </w:num>
  <w:num w:numId="36">
    <w:abstractNumId w:val="2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hideSpellingErrors/>
  <w:hideGrammaticalErrors/>
  <w:activeWritingStyle w:appName="MSWord" w:lang="es-ES" w:vendorID="64" w:dllVersion="131078" w:nlCheck="1" w:checkStyle="0"/>
  <w:activeWritingStyle w:appName="MSWord" w:lang="es-ES_tradnl" w:vendorID="64" w:dllVersion="131078" w:nlCheck="1" w:checkStyle="0"/>
  <w:activeWritingStyle w:appName="MSWord" w:lang="en-US"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10244"/>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MwMjAzNjUxNDE0NzFX0lEKTi0uzszPAykwqgUA3Or2ZiwAAAA="/>
  </w:docVars>
  <w:rsids>
    <w:rsidRoot w:val="00C05200"/>
    <w:rsid w:val="000002CC"/>
    <w:rsid w:val="0000423E"/>
    <w:rsid w:val="0000481A"/>
    <w:rsid w:val="00004CB2"/>
    <w:rsid w:val="00006D1F"/>
    <w:rsid w:val="0001298C"/>
    <w:rsid w:val="00015DC0"/>
    <w:rsid w:val="000317A7"/>
    <w:rsid w:val="000332D2"/>
    <w:rsid w:val="00033F9D"/>
    <w:rsid w:val="00034229"/>
    <w:rsid w:val="000345AA"/>
    <w:rsid w:val="00041F87"/>
    <w:rsid w:val="00050CEC"/>
    <w:rsid w:val="000511DE"/>
    <w:rsid w:val="00051371"/>
    <w:rsid w:val="0005281E"/>
    <w:rsid w:val="00052A49"/>
    <w:rsid w:val="000573F9"/>
    <w:rsid w:val="000673E6"/>
    <w:rsid w:val="00070CD6"/>
    <w:rsid w:val="000711D9"/>
    <w:rsid w:val="00072765"/>
    <w:rsid w:val="000817D6"/>
    <w:rsid w:val="00081DB3"/>
    <w:rsid w:val="00082927"/>
    <w:rsid w:val="000829A2"/>
    <w:rsid w:val="00082EE9"/>
    <w:rsid w:val="00090B3E"/>
    <w:rsid w:val="000910A1"/>
    <w:rsid w:val="000935A7"/>
    <w:rsid w:val="000A6815"/>
    <w:rsid w:val="000A7641"/>
    <w:rsid w:val="000B0174"/>
    <w:rsid w:val="000B128B"/>
    <w:rsid w:val="000B338F"/>
    <w:rsid w:val="000B521B"/>
    <w:rsid w:val="000C15D5"/>
    <w:rsid w:val="000C44B7"/>
    <w:rsid w:val="000C6543"/>
    <w:rsid w:val="000E60BF"/>
    <w:rsid w:val="000E6FF5"/>
    <w:rsid w:val="000E7423"/>
    <w:rsid w:val="000F09BD"/>
    <w:rsid w:val="000F412A"/>
    <w:rsid w:val="000F67BF"/>
    <w:rsid w:val="00100B49"/>
    <w:rsid w:val="001056AA"/>
    <w:rsid w:val="001060C5"/>
    <w:rsid w:val="00106E22"/>
    <w:rsid w:val="0011450B"/>
    <w:rsid w:val="00114EED"/>
    <w:rsid w:val="00115668"/>
    <w:rsid w:val="00117C23"/>
    <w:rsid w:val="00124755"/>
    <w:rsid w:val="00136EC4"/>
    <w:rsid w:val="001421C9"/>
    <w:rsid w:val="00146D38"/>
    <w:rsid w:val="00170EC2"/>
    <w:rsid w:val="001748F8"/>
    <w:rsid w:val="00174F9C"/>
    <w:rsid w:val="00175812"/>
    <w:rsid w:val="00176247"/>
    <w:rsid w:val="00181E56"/>
    <w:rsid w:val="00182033"/>
    <w:rsid w:val="00183407"/>
    <w:rsid w:val="0019169A"/>
    <w:rsid w:val="001927F3"/>
    <w:rsid w:val="001A2BDB"/>
    <w:rsid w:val="001A533F"/>
    <w:rsid w:val="001A5869"/>
    <w:rsid w:val="001A60D6"/>
    <w:rsid w:val="001B331B"/>
    <w:rsid w:val="001B7F61"/>
    <w:rsid w:val="001C5D92"/>
    <w:rsid w:val="001C5F91"/>
    <w:rsid w:val="001C64E0"/>
    <w:rsid w:val="001C69B5"/>
    <w:rsid w:val="001E1E40"/>
    <w:rsid w:val="001E23CE"/>
    <w:rsid w:val="001E2DED"/>
    <w:rsid w:val="001E504E"/>
    <w:rsid w:val="001E5BE6"/>
    <w:rsid w:val="001E7A4F"/>
    <w:rsid w:val="001F2A25"/>
    <w:rsid w:val="001F4337"/>
    <w:rsid w:val="00201BC1"/>
    <w:rsid w:val="0020545D"/>
    <w:rsid w:val="0020731A"/>
    <w:rsid w:val="002101A4"/>
    <w:rsid w:val="00210505"/>
    <w:rsid w:val="002105EC"/>
    <w:rsid w:val="00211637"/>
    <w:rsid w:val="00215FD7"/>
    <w:rsid w:val="00217192"/>
    <w:rsid w:val="0021723A"/>
    <w:rsid w:val="002178A0"/>
    <w:rsid w:val="0023689F"/>
    <w:rsid w:val="0025073B"/>
    <w:rsid w:val="00251360"/>
    <w:rsid w:val="00255337"/>
    <w:rsid w:val="002577B9"/>
    <w:rsid w:val="00280E69"/>
    <w:rsid w:val="002814D2"/>
    <w:rsid w:val="002819D9"/>
    <w:rsid w:val="00281EA5"/>
    <w:rsid w:val="00285F93"/>
    <w:rsid w:val="00290921"/>
    <w:rsid w:val="00293D52"/>
    <w:rsid w:val="0029762E"/>
    <w:rsid w:val="002A00C2"/>
    <w:rsid w:val="002A0D64"/>
    <w:rsid w:val="002B1158"/>
    <w:rsid w:val="002C0AD4"/>
    <w:rsid w:val="002C2A33"/>
    <w:rsid w:val="002C7D1B"/>
    <w:rsid w:val="002D0DA6"/>
    <w:rsid w:val="002D27CE"/>
    <w:rsid w:val="002F2638"/>
    <w:rsid w:val="002F58AD"/>
    <w:rsid w:val="002F5AB7"/>
    <w:rsid w:val="003020FD"/>
    <w:rsid w:val="003045F0"/>
    <w:rsid w:val="00305B85"/>
    <w:rsid w:val="00306000"/>
    <w:rsid w:val="00307A66"/>
    <w:rsid w:val="003107F5"/>
    <w:rsid w:val="00313936"/>
    <w:rsid w:val="00316E39"/>
    <w:rsid w:val="0032008B"/>
    <w:rsid w:val="0032184B"/>
    <w:rsid w:val="00323D31"/>
    <w:rsid w:val="00323FB9"/>
    <w:rsid w:val="00326D77"/>
    <w:rsid w:val="0033274A"/>
    <w:rsid w:val="00333F66"/>
    <w:rsid w:val="00336D63"/>
    <w:rsid w:val="003466CB"/>
    <w:rsid w:val="00351C5E"/>
    <w:rsid w:val="0035255D"/>
    <w:rsid w:val="003549C1"/>
    <w:rsid w:val="003601C6"/>
    <w:rsid w:val="0036767B"/>
    <w:rsid w:val="00367D9C"/>
    <w:rsid w:val="00371F63"/>
    <w:rsid w:val="00374323"/>
    <w:rsid w:val="0037458D"/>
    <w:rsid w:val="0038039C"/>
    <w:rsid w:val="003803C0"/>
    <w:rsid w:val="00380A5A"/>
    <w:rsid w:val="00384EAB"/>
    <w:rsid w:val="003905FA"/>
    <w:rsid w:val="00392B1E"/>
    <w:rsid w:val="00396486"/>
    <w:rsid w:val="003A653D"/>
    <w:rsid w:val="003C238E"/>
    <w:rsid w:val="003C63B4"/>
    <w:rsid w:val="003C6822"/>
    <w:rsid w:val="003D065B"/>
    <w:rsid w:val="003D2D51"/>
    <w:rsid w:val="003E4A82"/>
    <w:rsid w:val="003E4DAC"/>
    <w:rsid w:val="003E4DC2"/>
    <w:rsid w:val="003E51BC"/>
    <w:rsid w:val="003E7A15"/>
    <w:rsid w:val="003E7C22"/>
    <w:rsid w:val="003F2D94"/>
    <w:rsid w:val="0040330C"/>
    <w:rsid w:val="00411850"/>
    <w:rsid w:val="00411AB2"/>
    <w:rsid w:val="004162F8"/>
    <w:rsid w:val="00420C07"/>
    <w:rsid w:val="004216C1"/>
    <w:rsid w:val="004220F6"/>
    <w:rsid w:val="00426782"/>
    <w:rsid w:val="00427C61"/>
    <w:rsid w:val="00432C2E"/>
    <w:rsid w:val="0044133F"/>
    <w:rsid w:val="004439E4"/>
    <w:rsid w:val="004515B2"/>
    <w:rsid w:val="004525C5"/>
    <w:rsid w:val="0045786B"/>
    <w:rsid w:val="00462324"/>
    <w:rsid w:val="00467C71"/>
    <w:rsid w:val="00475F56"/>
    <w:rsid w:val="004909C4"/>
    <w:rsid w:val="00491072"/>
    <w:rsid w:val="00497367"/>
    <w:rsid w:val="004A5101"/>
    <w:rsid w:val="004A5442"/>
    <w:rsid w:val="004A6035"/>
    <w:rsid w:val="004B0A13"/>
    <w:rsid w:val="004B1923"/>
    <w:rsid w:val="004B62B9"/>
    <w:rsid w:val="004C4F2A"/>
    <w:rsid w:val="004D724C"/>
    <w:rsid w:val="004D7924"/>
    <w:rsid w:val="004E0648"/>
    <w:rsid w:val="004F307C"/>
    <w:rsid w:val="004F36BA"/>
    <w:rsid w:val="004F668D"/>
    <w:rsid w:val="004F7B3A"/>
    <w:rsid w:val="00501CE5"/>
    <w:rsid w:val="005027EF"/>
    <w:rsid w:val="00503B38"/>
    <w:rsid w:val="00507BDF"/>
    <w:rsid w:val="00507DB7"/>
    <w:rsid w:val="0051052E"/>
    <w:rsid w:val="00512679"/>
    <w:rsid w:val="005129C3"/>
    <w:rsid w:val="00514117"/>
    <w:rsid w:val="005142FA"/>
    <w:rsid w:val="00523F8C"/>
    <w:rsid w:val="005245A6"/>
    <w:rsid w:val="0052664D"/>
    <w:rsid w:val="00530BA5"/>
    <w:rsid w:val="00533225"/>
    <w:rsid w:val="00535051"/>
    <w:rsid w:val="005357C0"/>
    <w:rsid w:val="00541322"/>
    <w:rsid w:val="0054215C"/>
    <w:rsid w:val="00543331"/>
    <w:rsid w:val="00547F2F"/>
    <w:rsid w:val="00550255"/>
    <w:rsid w:val="00556C07"/>
    <w:rsid w:val="00562FF5"/>
    <w:rsid w:val="0056317D"/>
    <w:rsid w:val="00566664"/>
    <w:rsid w:val="005713A6"/>
    <w:rsid w:val="005757AE"/>
    <w:rsid w:val="00575ECD"/>
    <w:rsid w:val="0057669B"/>
    <w:rsid w:val="005806A4"/>
    <w:rsid w:val="00582AA1"/>
    <w:rsid w:val="00586FC0"/>
    <w:rsid w:val="00593E8B"/>
    <w:rsid w:val="00595489"/>
    <w:rsid w:val="005A3D1B"/>
    <w:rsid w:val="005A5F15"/>
    <w:rsid w:val="005C65B5"/>
    <w:rsid w:val="005D0995"/>
    <w:rsid w:val="005D11D8"/>
    <w:rsid w:val="005D4DB3"/>
    <w:rsid w:val="005D6A59"/>
    <w:rsid w:val="005D6B6B"/>
    <w:rsid w:val="005D6C44"/>
    <w:rsid w:val="005D6F08"/>
    <w:rsid w:val="005E1459"/>
    <w:rsid w:val="005E2E3A"/>
    <w:rsid w:val="005E3C68"/>
    <w:rsid w:val="005E7789"/>
    <w:rsid w:val="005F20AD"/>
    <w:rsid w:val="005F3B97"/>
    <w:rsid w:val="005F6C44"/>
    <w:rsid w:val="006027D3"/>
    <w:rsid w:val="00610A32"/>
    <w:rsid w:val="00610DB5"/>
    <w:rsid w:val="0061196C"/>
    <w:rsid w:val="00620EA4"/>
    <w:rsid w:val="0062323E"/>
    <w:rsid w:val="006248FD"/>
    <w:rsid w:val="00626782"/>
    <w:rsid w:val="00630157"/>
    <w:rsid w:val="00633767"/>
    <w:rsid w:val="00635AB7"/>
    <w:rsid w:val="00642617"/>
    <w:rsid w:val="006465B4"/>
    <w:rsid w:val="00647CA3"/>
    <w:rsid w:val="006733A5"/>
    <w:rsid w:val="0067398A"/>
    <w:rsid w:val="00673B5B"/>
    <w:rsid w:val="00675EB3"/>
    <w:rsid w:val="006829DA"/>
    <w:rsid w:val="00684C41"/>
    <w:rsid w:val="00690F26"/>
    <w:rsid w:val="00691B74"/>
    <w:rsid w:val="00693D70"/>
    <w:rsid w:val="00695525"/>
    <w:rsid w:val="00696540"/>
    <w:rsid w:val="00697175"/>
    <w:rsid w:val="006A01B5"/>
    <w:rsid w:val="006A16A5"/>
    <w:rsid w:val="006A1C69"/>
    <w:rsid w:val="006A3F2C"/>
    <w:rsid w:val="006B35A5"/>
    <w:rsid w:val="006C0054"/>
    <w:rsid w:val="006C0766"/>
    <w:rsid w:val="006C0CC1"/>
    <w:rsid w:val="006C334D"/>
    <w:rsid w:val="006D35EC"/>
    <w:rsid w:val="006D7C0B"/>
    <w:rsid w:val="006E2436"/>
    <w:rsid w:val="006E3B19"/>
    <w:rsid w:val="006E3EF5"/>
    <w:rsid w:val="006E3F1B"/>
    <w:rsid w:val="006E5DEC"/>
    <w:rsid w:val="006E6A37"/>
    <w:rsid w:val="006E6E9D"/>
    <w:rsid w:val="006E7509"/>
    <w:rsid w:val="006F4114"/>
    <w:rsid w:val="006F53EA"/>
    <w:rsid w:val="006F6F4E"/>
    <w:rsid w:val="0070018E"/>
    <w:rsid w:val="00705973"/>
    <w:rsid w:val="007151A3"/>
    <w:rsid w:val="00715853"/>
    <w:rsid w:val="0071627C"/>
    <w:rsid w:val="007177DA"/>
    <w:rsid w:val="00721F6D"/>
    <w:rsid w:val="00727EB5"/>
    <w:rsid w:val="00730163"/>
    <w:rsid w:val="007310DB"/>
    <w:rsid w:val="0073635A"/>
    <w:rsid w:val="00736F32"/>
    <w:rsid w:val="00737D64"/>
    <w:rsid w:val="00744B93"/>
    <w:rsid w:val="00747211"/>
    <w:rsid w:val="00753464"/>
    <w:rsid w:val="00753819"/>
    <w:rsid w:val="0075567D"/>
    <w:rsid w:val="007643D3"/>
    <w:rsid w:val="00764B77"/>
    <w:rsid w:val="00765A56"/>
    <w:rsid w:val="00765B9F"/>
    <w:rsid w:val="007670B3"/>
    <w:rsid w:val="0077203B"/>
    <w:rsid w:val="00772E65"/>
    <w:rsid w:val="00781626"/>
    <w:rsid w:val="00792B75"/>
    <w:rsid w:val="0079458E"/>
    <w:rsid w:val="00794C9D"/>
    <w:rsid w:val="007A0BFF"/>
    <w:rsid w:val="007A6926"/>
    <w:rsid w:val="007A6FA2"/>
    <w:rsid w:val="007A799A"/>
    <w:rsid w:val="007B3A93"/>
    <w:rsid w:val="007B608B"/>
    <w:rsid w:val="007B72A1"/>
    <w:rsid w:val="007C32D2"/>
    <w:rsid w:val="007C61AD"/>
    <w:rsid w:val="007D3444"/>
    <w:rsid w:val="007D4B8A"/>
    <w:rsid w:val="007E013A"/>
    <w:rsid w:val="007E1BD7"/>
    <w:rsid w:val="007E1FEC"/>
    <w:rsid w:val="007E6B95"/>
    <w:rsid w:val="007F160E"/>
    <w:rsid w:val="007F5677"/>
    <w:rsid w:val="007F7CC3"/>
    <w:rsid w:val="00801F0C"/>
    <w:rsid w:val="008073DC"/>
    <w:rsid w:val="00807EE6"/>
    <w:rsid w:val="00812D60"/>
    <w:rsid w:val="0082676B"/>
    <w:rsid w:val="00826FD1"/>
    <w:rsid w:val="00835900"/>
    <w:rsid w:val="00842CD6"/>
    <w:rsid w:val="00850A1C"/>
    <w:rsid w:val="00851706"/>
    <w:rsid w:val="00851E45"/>
    <w:rsid w:val="00852137"/>
    <w:rsid w:val="00856C72"/>
    <w:rsid w:val="00860499"/>
    <w:rsid w:val="008707AB"/>
    <w:rsid w:val="00874F62"/>
    <w:rsid w:val="00877B64"/>
    <w:rsid w:val="00881170"/>
    <w:rsid w:val="008840E8"/>
    <w:rsid w:val="008859DE"/>
    <w:rsid w:val="00886C5C"/>
    <w:rsid w:val="00886CF3"/>
    <w:rsid w:val="008917FA"/>
    <w:rsid w:val="00894F8C"/>
    <w:rsid w:val="00895AA4"/>
    <w:rsid w:val="008A28FB"/>
    <w:rsid w:val="008A2F36"/>
    <w:rsid w:val="008B4EDD"/>
    <w:rsid w:val="008D4C37"/>
    <w:rsid w:val="008D580F"/>
    <w:rsid w:val="008E2617"/>
    <w:rsid w:val="008E2A4A"/>
    <w:rsid w:val="008E381F"/>
    <w:rsid w:val="008E5558"/>
    <w:rsid w:val="008E6C21"/>
    <w:rsid w:val="008F15E9"/>
    <w:rsid w:val="008F39FB"/>
    <w:rsid w:val="008F6268"/>
    <w:rsid w:val="00902A1F"/>
    <w:rsid w:val="00902BF6"/>
    <w:rsid w:val="00903204"/>
    <w:rsid w:val="009068BB"/>
    <w:rsid w:val="00906B25"/>
    <w:rsid w:val="00906BAC"/>
    <w:rsid w:val="00911BCB"/>
    <w:rsid w:val="009147C4"/>
    <w:rsid w:val="009152C4"/>
    <w:rsid w:val="009218F4"/>
    <w:rsid w:val="009237F1"/>
    <w:rsid w:val="0093502B"/>
    <w:rsid w:val="00936125"/>
    <w:rsid w:val="009374CC"/>
    <w:rsid w:val="0095521E"/>
    <w:rsid w:val="00955A06"/>
    <w:rsid w:val="00963EF3"/>
    <w:rsid w:val="00972EDB"/>
    <w:rsid w:val="00973B26"/>
    <w:rsid w:val="00973CCB"/>
    <w:rsid w:val="009768F0"/>
    <w:rsid w:val="00977EE2"/>
    <w:rsid w:val="0098030F"/>
    <w:rsid w:val="00986EBD"/>
    <w:rsid w:val="0099205D"/>
    <w:rsid w:val="00992DA9"/>
    <w:rsid w:val="009971A7"/>
    <w:rsid w:val="009A3E5B"/>
    <w:rsid w:val="009A5786"/>
    <w:rsid w:val="009A5B2A"/>
    <w:rsid w:val="009B05DD"/>
    <w:rsid w:val="009C0FDA"/>
    <w:rsid w:val="009C5B71"/>
    <w:rsid w:val="009D630F"/>
    <w:rsid w:val="009D6ED0"/>
    <w:rsid w:val="009E17C6"/>
    <w:rsid w:val="009E1DE4"/>
    <w:rsid w:val="009E5ABB"/>
    <w:rsid w:val="009F0B32"/>
    <w:rsid w:val="009F4085"/>
    <w:rsid w:val="00A0079E"/>
    <w:rsid w:val="00A00AF6"/>
    <w:rsid w:val="00A041E0"/>
    <w:rsid w:val="00A061FD"/>
    <w:rsid w:val="00A12CF4"/>
    <w:rsid w:val="00A14A6F"/>
    <w:rsid w:val="00A177B2"/>
    <w:rsid w:val="00A30E87"/>
    <w:rsid w:val="00A320EE"/>
    <w:rsid w:val="00A32A76"/>
    <w:rsid w:val="00A35DA2"/>
    <w:rsid w:val="00A36003"/>
    <w:rsid w:val="00A434BB"/>
    <w:rsid w:val="00A505A6"/>
    <w:rsid w:val="00A529FC"/>
    <w:rsid w:val="00A56A37"/>
    <w:rsid w:val="00A715BA"/>
    <w:rsid w:val="00A71FAA"/>
    <w:rsid w:val="00A75717"/>
    <w:rsid w:val="00A758C4"/>
    <w:rsid w:val="00A82F7B"/>
    <w:rsid w:val="00A83287"/>
    <w:rsid w:val="00A9144B"/>
    <w:rsid w:val="00A944E1"/>
    <w:rsid w:val="00A97575"/>
    <w:rsid w:val="00A9796A"/>
    <w:rsid w:val="00A97A48"/>
    <w:rsid w:val="00AA40B2"/>
    <w:rsid w:val="00AA744B"/>
    <w:rsid w:val="00AA7E18"/>
    <w:rsid w:val="00AB07E6"/>
    <w:rsid w:val="00AB501D"/>
    <w:rsid w:val="00AB597D"/>
    <w:rsid w:val="00AB687A"/>
    <w:rsid w:val="00AB7118"/>
    <w:rsid w:val="00AC57B2"/>
    <w:rsid w:val="00AC76F7"/>
    <w:rsid w:val="00AD0A29"/>
    <w:rsid w:val="00AD3F2E"/>
    <w:rsid w:val="00AE30A5"/>
    <w:rsid w:val="00AE417A"/>
    <w:rsid w:val="00AE77A5"/>
    <w:rsid w:val="00B038DE"/>
    <w:rsid w:val="00B0461C"/>
    <w:rsid w:val="00B178A8"/>
    <w:rsid w:val="00B21916"/>
    <w:rsid w:val="00B21E2A"/>
    <w:rsid w:val="00B22DDF"/>
    <w:rsid w:val="00B255FD"/>
    <w:rsid w:val="00B26B92"/>
    <w:rsid w:val="00B36448"/>
    <w:rsid w:val="00B3677F"/>
    <w:rsid w:val="00B511B5"/>
    <w:rsid w:val="00B551CB"/>
    <w:rsid w:val="00B5736C"/>
    <w:rsid w:val="00B57438"/>
    <w:rsid w:val="00B61B9E"/>
    <w:rsid w:val="00B635CF"/>
    <w:rsid w:val="00B6380F"/>
    <w:rsid w:val="00B640B8"/>
    <w:rsid w:val="00B70A70"/>
    <w:rsid w:val="00B801EC"/>
    <w:rsid w:val="00B81209"/>
    <w:rsid w:val="00B81B6E"/>
    <w:rsid w:val="00B87FD1"/>
    <w:rsid w:val="00BA5C2E"/>
    <w:rsid w:val="00BA7C5A"/>
    <w:rsid w:val="00BB1782"/>
    <w:rsid w:val="00BB1AC0"/>
    <w:rsid w:val="00BB30A9"/>
    <w:rsid w:val="00BB56E4"/>
    <w:rsid w:val="00BB5C17"/>
    <w:rsid w:val="00BC0CE7"/>
    <w:rsid w:val="00BC15BD"/>
    <w:rsid w:val="00BC2C2D"/>
    <w:rsid w:val="00BC3ED6"/>
    <w:rsid w:val="00BC4934"/>
    <w:rsid w:val="00BD54B1"/>
    <w:rsid w:val="00BE59CE"/>
    <w:rsid w:val="00BE6C2E"/>
    <w:rsid w:val="00BE73A5"/>
    <w:rsid w:val="00BF706A"/>
    <w:rsid w:val="00C05200"/>
    <w:rsid w:val="00C073FC"/>
    <w:rsid w:val="00C108EE"/>
    <w:rsid w:val="00C15678"/>
    <w:rsid w:val="00C2407C"/>
    <w:rsid w:val="00C263A9"/>
    <w:rsid w:val="00C30CDF"/>
    <w:rsid w:val="00C32459"/>
    <w:rsid w:val="00C33DDB"/>
    <w:rsid w:val="00C33FB8"/>
    <w:rsid w:val="00C3626A"/>
    <w:rsid w:val="00C46A5A"/>
    <w:rsid w:val="00C47C62"/>
    <w:rsid w:val="00C567A4"/>
    <w:rsid w:val="00C56952"/>
    <w:rsid w:val="00C56E15"/>
    <w:rsid w:val="00C649AF"/>
    <w:rsid w:val="00C66437"/>
    <w:rsid w:val="00C742CF"/>
    <w:rsid w:val="00C7513C"/>
    <w:rsid w:val="00C84528"/>
    <w:rsid w:val="00C862C5"/>
    <w:rsid w:val="00C87310"/>
    <w:rsid w:val="00C9275A"/>
    <w:rsid w:val="00C941C5"/>
    <w:rsid w:val="00C94471"/>
    <w:rsid w:val="00C95083"/>
    <w:rsid w:val="00CA3201"/>
    <w:rsid w:val="00CA509E"/>
    <w:rsid w:val="00CB0C1F"/>
    <w:rsid w:val="00CB6E46"/>
    <w:rsid w:val="00CC632B"/>
    <w:rsid w:val="00CC637B"/>
    <w:rsid w:val="00CD155E"/>
    <w:rsid w:val="00CD3D55"/>
    <w:rsid w:val="00CD3DCD"/>
    <w:rsid w:val="00CD696D"/>
    <w:rsid w:val="00CE2AFD"/>
    <w:rsid w:val="00CE5DB7"/>
    <w:rsid w:val="00CE7C9F"/>
    <w:rsid w:val="00CF297C"/>
    <w:rsid w:val="00CF3377"/>
    <w:rsid w:val="00D003AA"/>
    <w:rsid w:val="00D03305"/>
    <w:rsid w:val="00D039A8"/>
    <w:rsid w:val="00D12711"/>
    <w:rsid w:val="00D12E8F"/>
    <w:rsid w:val="00D163D0"/>
    <w:rsid w:val="00D1699A"/>
    <w:rsid w:val="00D21296"/>
    <w:rsid w:val="00D2565F"/>
    <w:rsid w:val="00D26921"/>
    <w:rsid w:val="00D31734"/>
    <w:rsid w:val="00D3465A"/>
    <w:rsid w:val="00D3544C"/>
    <w:rsid w:val="00D35E37"/>
    <w:rsid w:val="00D35EE1"/>
    <w:rsid w:val="00D36226"/>
    <w:rsid w:val="00D5245A"/>
    <w:rsid w:val="00D57C33"/>
    <w:rsid w:val="00D641F5"/>
    <w:rsid w:val="00D6661A"/>
    <w:rsid w:val="00D70135"/>
    <w:rsid w:val="00D72CA3"/>
    <w:rsid w:val="00D75C05"/>
    <w:rsid w:val="00D8165D"/>
    <w:rsid w:val="00D84422"/>
    <w:rsid w:val="00D87AF2"/>
    <w:rsid w:val="00D87DB9"/>
    <w:rsid w:val="00D931F5"/>
    <w:rsid w:val="00D93E25"/>
    <w:rsid w:val="00D94D9C"/>
    <w:rsid w:val="00DB10B7"/>
    <w:rsid w:val="00DB1A7F"/>
    <w:rsid w:val="00DB1AF4"/>
    <w:rsid w:val="00DB2DF9"/>
    <w:rsid w:val="00DB612E"/>
    <w:rsid w:val="00DC0B0D"/>
    <w:rsid w:val="00DC2893"/>
    <w:rsid w:val="00DC55C5"/>
    <w:rsid w:val="00DC70A2"/>
    <w:rsid w:val="00DD4096"/>
    <w:rsid w:val="00DD478C"/>
    <w:rsid w:val="00DD5ECC"/>
    <w:rsid w:val="00DE2845"/>
    <w:rsid w:val="00DE3E11"/>
    <w:rsid w:val="00DE4719"/>
    <w:rsid w:val="00DE5FC5"/>
    <w:rsid w:val="00DE6BC6"/>
    <w:rsid w:val="00DF3A99"/>
    <w:rsid w:val="00DF75D1"/>
    <w:rsid w:val="00E00B96"/>
    <w:rsid w:val="00E01497"/>
    <w:rsid w:val="00E057F0"/>
    <w:rsid w:val="00E05BAC"/>
    <w:rsid w:val="00E06390"/>
    <w:rsid w:val="00E0790B"/>
    <w:rsid w:val="00E13B4C"/>
    <w:rsid w:val="00E24CD3"/>
    <w:rsid w:val="00E324E5"/>
    <w:rsid w:val="00E414C3"/>
    <w:rsid w:val="00E41B33"/>
    <w:rsid w:val="00E4227E"/>
    <w:rsid w:val="00E448E0"/>
    <w:rsid w:val="00E47B8A"/>
    <w:rsid w:val="00E5314B"/>
    <w:rsid w:val="00E55070"/>
    <w:rsid w:val="00E6129B"/>
    <w:rsid w:val="00E617FD"/>
    <w:rsid w:val="00E75370"/>
    <w:rsid w:val="00E93756"/>
    <w:rsid w:val="00E93C85"/>
    <w:rsid w:val="00E9706B"/>
    <w:rsid w:val="00EA0BEE"/>
    <w:rsid w:val="00EA5713"/>
    <w:rsid w:val="00EB3319"/>
    <w:rsid w:val="00EB4C88"/>
    <w:rsid w:val="00EB63D2"/>
    <w:rsid w:val="00EC0F11"/>
    <w:rsid w:val="00EC3327"/>
    <w:rsid w:val="00EC44B7"/>
    <w:rsid w:val="00EC68B1"/>
    <w:rsid w:val="00ED0B53"/>
    <w:rsid w:val="00ED1DE2"/>
    <w:rsid w:val="00EE1A70"/>
    <w:rsid w:val="00EE48CE"/>
    <w:rsid w:val="00EE5224"/>
    <w:rsid w:val="00EF7B32"/>
    <w:rsid w:val="00F023FB"/>
    <w:rsid w:val="00F0284F"/>
    <w:rsid w:val="00F03766"/>
    <w:rsid w:val="00F056CD"/>
    <w:rsid w:val="00F06374"/>
    <w:rsid w:val="00F068CF"/>
    <w:rsid w:val="00F16FE3"/>
    <w:rsid w:val="00F223FD"/>
    <w:rsid w:val="00F268B3"/>
    <w:rsid w:val="00F2720F"/>
    <w:rsid w:val="00F3591B"/>
    <w:rsid w:val="00F35D08"/>
    <w:rsid w:val="00F370AC"/>
    <w:rsid w:val="00F429DA"/>
    <w:rsid w:val="00F443C2"/>
    <w:rsid w:val="00F458EA"/>
    <w:rsid w:val="00F50667"/>
    <w:rsid w:val="00F50A87"/>
    <w:rsid w:val="00F54702"/>
    <w:rsid w:val="00F5707F"/>
    <w:rsid w:val="00F60513"/>
    <w:rsid w:val="00F60B4C"/>
    <w:rsid w:val="00F62998"/>
    <w:rsid w:val="00F62AFA"/>
    <w:rsid w:val="00F67E28"/>
    <w:rsid w:val="00F716B9"/>
    <w:rsid w:val="00F72FF6"/>
    <w:rsid w:val="00F74665"/>
    <w:rsid w:val="00F82A1B"/>
    <w:rsid w:val="00F957CF"/>
    <w:rsid w:val="00F95BDB"/>
    <w:rsid w:val="00FB447D"/>
    <w:rsid w:val="00FB59DA"/>
    <w:rsid w:val="00FB6239"/>
    <w:rsid w:val="00FC0D45"/>
    <w:rsid w:val="00FD0D54"/>
    <w:rsid w:val="00FD1F97"/>
    <w:rsid w:val="00FD2AC6"/>
    <w:rsid w:val="00FD7251"/>
    <w:rsid w:val="00FD7CFD"/>
    <w:rsid w:val="00FE40B0"/>
    <w:rsid w:val="00FE529C"/>
    <w:rsid w:val="00FE55EC"/>
    <w:rsid w:val="00FE5A99"/>
    <w:rsid w:val="00FE66C6"/>
    <w:rsid w:val="00FF17F6"/>
    <w:rsid w:val="00FF631E"/>
    <w:rsid w:val="00FF7F5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4"/>
    <o:shapelayout v:ext="edit">
      <o:idmap v:ext="edit" data="1"/>
    </o:shapelayout>
  </w:shapeDefaults>
  <w:decimalSymbol w:val=","/>
  <w:listSeparator w:val=";"/>
  <w14:docId w14:val="6A96A3B7"/>
  <w15:docId w15:val="{48E83C15-F1F2-4A25-A288-B0252E1E5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1" w:qFormat="1"/>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34" w:qFormat="1"/>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782"/>
    <w:rPr>
      <w:sz w:val="24"/>
      <w:szCs w:val="24"/>
      <w:lang w:eastAsia="zh-CN"/>
    </w:rPr>
  </w:style>
  <w:style w:type="paragraph" w:styleId="Ttulo1">
    <w:name w:val="heading 1"/>
    <w:basedOn w:val="Normal"/>
    <w:next w:val="Normal"/>
    <w:link w:val="Ttulo1Car"/>
    <w:qFormat/>
    <w:rsid w:val="00281EA5"/>
    <w:pPr>
      <w:keepNext/>
      <w:numPr>
        <w:numId w:val="1"/>
      </w:numPr>
      <w:spacing w:before="240" w:after="60"/>
      <w:outlineLvl w:val="0"/>
    </w:pPr>
    <w:rPr>
      <w:rFonts w:ascii="Arial" w:eastAsia="Times New Roman" w:hAnsi="Arial"/>
      <w:b/>
      <w:bCs/>
      <w:kern w:val="32"/>
      <w:sz w:val="32"/>
      <w:szCs w:val="32"/>
      <w:lang w:val="x-none" w:eastAsia="x-none"/>
    </w:rPr>
  </w:style>
  <w:style w:type="paragraph" w:styleId="Ttulo2">
    <w:name w:val="heading 2"/>
    <w:basedOn w:val="Normal"/>
    <w:next w:val="Normal"/>
    <w:link w:val="Ttulo2Car"/>
    <w:qFormat/>
    <w:rsid w:val="00281EA5"/>
    <w:pPr>
      <w:keepNext/>
      <w:numPr>
        <w:ilvl w:val="1"/>
        <w:numId w:val="1"/>
      </w:numPr>
      <w:tabs>
        <w:tab w:val="left" w:pos="1284"/>
      </w:tabs>
      <w:spacing w:before="240" w:after="60"/>
      <w:outlineLvl w:val="1"/>
    </w:pPr>
    <w:rPr>
      <w:rFonts w:ascii="Arial" w:eastAsia="Times New Roman" w:hAnsi="Arial"/>
      <w:b/>
      <w:bCs/>
      <w:i/>
      <w:iCs/>
      <w:sz w:val="28"/>
      <w:szCs w:val="28"/>
      <w:lang w:val="x-none" w:eastAsia="x-none"/>
    </w:rPr>
  </w:style>
  <w:style w:type="paragraph" w:styleId="Ttulo3">
    <w:name w:val="heading 3"/>
    <w:basedOn w:val="Normal"/>
    <w:next w:val="Normal"/>
    <w:link w:val="Ttulo3Car"/>
    <w:qFormat/>
    <w:rsid w:val="00281EA5"/>
    <w:pPr>
      <w:keepNext/>
      <w:numPr>
        <w:ilvl w:val="2"/>
        <w:numId w:val="1"/>
      </w:numPr>
      <w:tabs>
        <w:tab w:val="left" w:pos="1284"/>
      </w:tabs>
      <w:spacing w:before="240" w:after="60"/>
      <w:outlineLvl w:val="2"/>
    </w:pPr>
    <w:rPr>
      <w:rFonts w:ascii="Arial" w:eastAsia="Times New Roman" w:hAnsi="Arial"/>
      <w:b/>
      <w:bCs/>
      <w:sz w:val="26"/>
      <w:szCs w:val="26"/>
      <w:lang w:val="x-none" w:eastAsia="x-none"/>
    </w:rPr>
  </w:style>
  <w:style w:type="paragraph" w:styleId="Ttulo4">
    <w:name w:val="heading 4"/>
    <w:basedOn w:val="Normal"/>
    <w:next w:val="Normal"/>
    <w:link w:val="Ttulo4Car"/>
    <w:qFormat/>
    <w:rsid w:val="00281EA5"/>
    <w:pPr>
      <w:keepNext/>
      <w:numPr>
        <w:ilvl w:val="3"/>
        <w:numId w:val="1"/>
      </w:numPr>
      <w:tabs>
        <w:tab w:val="left" w:pos="1284"/>
      </w:tabs>
      <w:outlineLvl w:val="3"/>
    </w:pPr>
    <w:rPr>
      <w:rFonts w:ascii="Arial" w:eastAsia="Times New Roman" w:hAnsi="Arial"/>
      <w:b/>
      <w:bCs/>
      <w:szCs w:val="20"/>
      <w:lang w:val="x-none" w:eastAsia="x-none"/>
    </w:rPr>
  </w:style>
  <w:style w:type="paragraph" w:styleId="Ttulo5">
    <w:name w:val="heading 5"/>
    <w:basedOn w:val="Normal"/>
    <w:next w:val="Normal"/>
    <w:link w:val="Ttulo5Car"/>
    <w:qFormat/>
    <w:rsid w:val="00281EA5"/>
    <w:pPr>
      <w:numPr>
        <w:ilvl w:val="4"/>
        <w:numId w:val="1"/>
      </w:numPr>
      <w:tabs>
        <w:tab w:val="left" w:pos="1284"/>
      </w:tabs>
      <w:spacing w:before="240" w:after="60"/>
      <w:outlineLvl w:val="4"/>
    </w:pPr>
    <w:rPr>
      <w:rFonts w:eastAsia="Times New Roman"/>
      <w:b/>
      <w:bCs/>
      <w:i/>
      <w:iCs/>
      <w:sz w:val="26"/>
      <w:szCs w:val="26"/>
      <w:lang w:val="x-none" w:eastAsia="x-none"/>
    </w:rPr>
  </w:style>
  <w:style w:type="paragraph" w:styleId="Ttulo6">
    <w:name w:val="heading 6"/>
    <w:basedOn w:val="Normal"/>
    <w:next w:val="Normal"/>
    <w:link w:val="Ttulo6Car"/>
    <w:qFormat/>
    <w:rsid w:val="00281EA5"/>
    <w:pPr>
      <w:numPr>
        <w:ilvl w:val="5"/>
        <w:numId w:val="1"/>
      </w:numPr>
      <w:tabs>
        <w:tab w:val="left" w:pos="1284"/>
      </w:tabs>
      <w:spacing w:before="240" w:after="60"/>
      <w:outlineLvl w:val="5"/>
    </w:pPr>
    <w:rPr>
      <w:rFonts w:eastAsia="Times New Roman"/>
      <w:b/>
      <w:bCs/>
      <w:sz w:val="22"/>
      <w:szCs w:val="22"/>
      <w:lang w:val="x-none" w:eastAsia="x-none"/>
    </w:rPr>
  </w:style>
  <w:style w:type="paragraph" w:styleId="Ttulo7">
    <w:name w:val="heading 7"/>
    <w:basedOn w:val="Normal"/>
    <w:next w:val="Normal"/>
    <w:link w:val="Ttulo7Car"/>
    <w:qFormat/>
    <w:rsid w:val="00281EA5"/>
    <w:pPr>
      <w:numPr>
        <w:ilvl w:val="6"/>
        <w:numId w:val="1"/>
      </w:numPr>
      <w:tabs>
        <w:tab w:val="left" w:pos="1284"/>
      </w:tabs>
      <w:spacing w:before="240" w:after="60"/>
      <w:outlineLvl w:val="6"/>
    </w:pPr>
    <w:rPr>
      <w:rFonts w:eastAsia="Times New Roman"/>
      <w:lang w:val="x-none" w:eastAsia="x-none"/>
    </w:rPr>
  </w:style>
  <w:style w:type="paragraph" w:styleId="Ttulo8">
    <w:name w:val="heading 8"/>
    <w:basedOn w:val="Normal"/>
    <w:next w:val="Normal"/>
    <w:link w:val="Ttulo8Car"/>
    <w:qFormat/>
    <w:rsid w:val="00281EA5"/>
    <w:pPr>
      <w:numPr>
        <w:ilvl w:val="7"/>
        <w:numId w:val="1"/>
      </w:numPr>
      <w:tabs>
        <w:tab w:val="left" w:pos="1284"/>
      </w:tabs>
      <w:spacing w:before="240" w:after="60"/>
      <w:outlineLvl w:val="7"/>
    </w:pPr>
    <w:rPr>
      <w:rFonts w:eastAsia="Times New Roman"/>
      <w:i/>
      <w:iCs/>
      <w:lang w:val="x-none" w:eastAsia="x-none"/>
    </w:rPr>
  </w:style>
  <w:style w:type="paragraph" w:styleId="Ttulo9">
    <w:name w:val="heading 9"/>
    <w:basedOn w:val="Normal"/>
    <w:next w:val="Normal"/>
    <w:link w:val="Ttulo9Car"/>
    <w:qFormat/>
    <w:rsid w:val="00281EA5"/>
    <w:pPr>
      <w:numPr>
        <w:ilvl w:val="8"/>
        <w:numId w:val="1"/>
      </w:numPr>
      <w:tabs>
        <w:tab w:val="left" w:pos="1284"/>
      </w:tabs>
      <w:spacing w:before="240" w:after="60"/>
      <w:outlineLvl w:val="8"/>
    </w:pPr>
    <w:rPr>
      <w:rFonts w:ascii="Arial" w:eastAsia="Times New Roman" w:hAnsi="Arial"/>
      <w:sz w:val="22"/>
      <w:szCs w:val="22"/>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E41B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rsid w:val="00902A1F"/>
    <w:pPr>
      <w:tabs>
        <w:tab w:val="center" w:pos="4252"/>
        <w:tab w:val="right" w:pos="8504"/>
      </w:tabs>
    </w:pPr>
    <w:rPr>
      <w:lang w:val="x-none"/>
    </w:rPr>
  </w:style>
  <w:style w:type="paragraph" w:styleId="Piedepgina">
    <w:name w:val="footer"/>
    <w:basedOn w:val="Normal"/>
    <w:link w:val="PiedepginaCar"/>
    <w:uiPriority w:val="99"/>
    <w:rsid w:val="00902A1F"/>
    <w:pPr>
      <w:tabs>
        <w:tab w:val="center" w:pos="4252"/>
        <w:tab w:val="right" w:pos="8504"/>
      </w:tabs>
    </w:pPr>
    <w:rPr>
      <w:lang w:val="x-none"/>
    </w:rPr>
  </w:style>
  <w:style w:type="character" w:styleId="Nmerodepgina">
    <w:name w:val="page number"/>
    <w:basedOn w:val="Fuentedeprrafopredeter"/>
    <w:rsid w:val="001060C5"/>
  </w:style>
  <w:style w:type="character" w:styleId="Refdecomentario">
    <w:name w:val="annotation reference"/>
    <w:uiPriority w:val="99"/>
    <w:semiHidden/>
    <w:rsid w:val="00F957CF"/>
    <w:rPr>
      <w:sz w:val="16"/>
      <w:szCs w:val="16"/>
    </w:rPr>
  </w:style>
  <w:style w:type="paragraph" w:styleId="Textocomentario">
    <w:name w:val="annotation text"/>
    <w:basedOn w:val="Normal"/>
    <w:link w:val="TextocomentarioCar"/>
    <w:uiPriority w:val="99"/>
    <w:semiHidden/>
    <w:rsid w:val="00F957CF"/>
    <w:rPr>
      <w:sz w:val="20"/>
      <w:szCs w:val="20"/>
      <w:lang w:val="x-none"/>
    </w:rPr>
  </w:style>
  <w:style w:type="paragraph" w:styleId="Asuntodelcomentario">
    <w:name w:val="annotation subject"/>
    <w:basedOn w:val="Textocomentario"/>
    <w:next w:val="Textocomentario"/>
    <w:semiHidden/>
    <w:rsid w:val="00F957CF"/>
    <w:rPr>
      <w:b/>
      <w:bCs/>
    </w:rPr>
  </w:style>
  <w:style w:type="paragraph" w:styleId="Textodeglobo">
    <w:name w:val="Balloon Text"/>
    <w:basedOn w:val="Normal"/>
    <w:semiHidden/>
    <w:rsid w:val="00F957CF"/>
    <w:rPr>
      <w:rFonts w:ascii="Tahoma" w:hAnsi="Tahoma" w:cs="Tahoma"/>
      <w:sz w:val="16"/>
      <w:szCs w:val="16"/>
    </w:rPr>
  </w:style>
  <w:style w:type="paragraph" w:styleId="Sangradetextonormal">
    <w:name w:val="Body Text Indent"/>
    <w:basedOn w:val="Normal"/>
    <w:rsid w:val="00182033"/>
    <w:pPr>
      <w:spacing w:after="120"/>
      <w:ind w:left="709"/>
      <w:jc w:val="both"/>
    </w:pPr>
    <w:rPr>
      <w:rFonts w:ascii="Comic Sans MS" w:eastAsia="Times New Roman" w:hAnsi="Comic Sans MS"/>
      <w:sz w:val="22"/>
      <w:szCs w:val="20"/>
      <w:lang w:eastAsia="es-ES"/>
    </w:rPr>
  </w:style>
  <w:style w:type="paragraph" w:styleId="TDC1">
    <w:name w:val="toc 1"/>
    <w:basedOn w:val="Normal"/>
    <w:next w:val="Normal"/>
    <w:autoRedefine/>
    <w:semiHidden/>
    <w:rsid w:val="00894F8C"/>
    <w:pPr>
      <w:spacing w:before="60" w:after="60"/>
    </w:pPr>
    <w:rPr>
      <w:rFonts w:ascii="Verdana" w:eastAsia="Times New Roman" w:hAnsi="Verdana"/>
      <w:noProof/>
      <w:snapToGrid w:val="0"/>
      <w:sz w:val="22"/>
      <w:szCs w:val="32"/>
      <w:lang w:val="es-ES_tradnl" w:eastAsia="es-ES"/>
    </w:rPr>
  </w:style>
  <w:style w:type="character" w:styleId="Hipervnculo">
    <w:name w:val="Hyperlink"/>
    <w:rsid w:val="00894F8C"/>
    <w:rPr>
      <w:color w:val="0000FF"/>
      <w:u w:val="single"/>
    </w:rPr>
  </w:style>
  <w:style w:type="character" w:customStyle="1" w:styleId="PiedepginaCar">
    <w:name w:val="Pie de página Car"/>
    <w:link w:val="Piedepgina"/>
    <w:uiPriority w:val="99"/>
    <w:rsid w:val="00BB56E4"/>
    <w:rPr>
      <w:sz w:val="24"/>
      <w:szCs w:val="24"/>
      <w:lang w:eastAsia="zh-CN"/>
    </w:rPr>
  </w:style>
  <w:style w:type="paragraph" w:customStyle="1" w:styleId="Cuerpodetexto">
    <w:name w:val="Cuerpo de texto"/>
    <w:basedOn w:val="Normal"/>
    <w:rsid w:val="0099205D"/>
    <w:pPr>
      <w:widowControl w:val="0"/>
      <w:suppressAutoHyphens/>
      <w:overflowPunct w:val="0"/>
      <w:spacing w:after="120" w:line="276" w:lineRule="auto"/>
    </w:pPr>
    <w:rPr>
      <w:rFonts w:eastAsia="Andale Sans UI" w:cs="Tahoma"/>
      <w:color w:val="00000A"/>
      <w:lang w:eastAsia="es-ES"/>
    </w:rPr>
  </w:style>
  <w:style w:type="paragraph" w:customStyle="1" w:styleId="Listamulticolor-nfasis11">
    <w:name w:val="Lista multicolor - Énfasis 11"/>
    <w:basedOn w:val="Normal"/>
    <w:uiPriority w:val="34"/>
    <w:qFormat/>
    <w:rsid w:val="0099205D"/>
    <w:pPr>
      <w:numPr>
        <w:numId w:val="13"/>
      </w:numPr>
      <w:contextualSpacing/>
    </w:pPr>
  </w:style>
  <w:style w:type="character" w:customStyle="1" w:styleId="ListLabel11">
    <w:name w:val="ListLabel 11"/>
    <w:rsid w:val="0054215C"/>
    <w:rPr>
      <w:rFonts w:cs="OpenSymbol"/>
    </w:rPr>
  </w:style>
  <w:style w:type="paragraph" w:customStyle="1" w:styleId="Sombreadomulticolor-nfasis11">
    <w:name w:val="Sombreado multicolor - Énfasis 11"/>
    <w:hidden/>
    <w:uiPriority w:val="99"/>
    <w:semiHidden/>
    <w:rsid w:val="00EE48CE"/>
    <w:rPr>
      <w:sz w:val="24"/>
      <w:szCs w:val="24"/>
      <w:lang w:eastAsia="zh-CN"/>
    </w:rPr>
  </w:style>
  <w:style w:type="character" w:customStyle="1" w:styleId="TextocomentarioCar">
    <w:name w:val="Texto comentario Car"/>
    <w:link w:val="Textocomentario"/>
    <w:uiPriority w:val="99"/>
    <w:semiHidden/>
    <w:rsid w:val="00F429DA"/>
    <w:rPr>
      <w:lang w:eastAsia="zh-CN"/>
    </w:rPr>
  </w:style>
  <w:style w:type="table" w:customStyle="1" w:styleId="Sombreadoclaro-nfasis11">
    <w:name w:val="Sombreado claro - Énfasis 11"/>
    <w:basedOn w:val="Tablanormal"/>
    <w:uiPriority w:val="60"/>
    <w:rsid w:val="00100B49"/>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claro-nfasis110">
    <w:name w:val="Sombreado claro - Énfasis 11"/>
    <w:basedOn w:val="Tablanormal"/>
    <w:next w:val="Sombreadoclaro-nfasis11"/>
    <w:uiPriority w:val="60"/>
    <w:rsid w:val="00F62AFA"/>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EncabezadoCar">
    <w:name w:val="Encabezado Car"/>
    <w:link w:val="Encabezado"/>
    <w:uiPriority w:val="99"/>
    <w:rsid w:val="00DE5FC5"/>
    <w:rPr>
      <w:sz w:val="24"/>
      <w:szCs w:val="24"/>
      <w:lang w:eastAsia="zh-CN"/>
    </w:rPr>
  </w:style>
  <w:style w:type="character" w:customStyle="1" w:styleId="Ttulo1Car">
    <w:name w:val="Título 1 Car"/>
    <w:link w:val="Ttulo1"/>
    <w:rsid w:val="00281EA5"/>
    <w:rPr>
      <w:rFonts w:ascii="Arial" w:eastAsia="Times New Roman" w:hAnsi="Arial" w:cs="Arial"/>
      <w:b/>
      <w:bCs/>
      <w:kern w:val="32"/>
      <w:sz w:val="32"/>
      <w:szCs w:val="32"/>
    </w:rPr>
  </w:style>
  <w:style w:type="character" w:customStyle="1" w:styleId="Ttulo2Car">
    <w:name w:val="Título 2 Car"/>
    <w:link w:val="Ttulo2"/>
    <w:rsid w:val="00281EA5"/>
    <w:rPr>
      <w:rFonts w:ascii="Arial" w:eastAsia="Times New Roman" w:hAnsi="Arial" w:cs="Arial"/>
      <w:b/>
      <w:bCs/>
      <w:i/>
      <w:iCs/>
      <w:sz w:val="28"/>
      <w:szCs w:val="28"/>
    </w:rPr>
  </w:style>
  <w:style w:type="character" w:customStyle="1" w:styleId="Ttulo3Car">
    <w:name w:val="Título 3 Car"/>
    <w:link w:val="Ttulo3"/>
    <w:rsid w:val="00281EA5"/>
    <w:rPr>
      <w:rFonts w:ascii="Arial" w:eastAsia="Times New Roman" w:hAnsi="Arial" w:cs="Arial"/>
      <w:b/>
      <w:bCs/>
      <w:sz w:val="26"/>
      <w:szCs w:val="26"/>
    </w:rPr>
  </w:style>
  <w:style w:type="character" w:customStyle="1" w:styleId="Ttulo4Car">
    <w:name w:val="Título 4 Car"/>
    <w:link w:val="Ttulo4"/>
    <w:rsid w:val="00281EA5"/>
    <w:rPr>
      <w:rFonts w:ascii="Arial" w:eastAsia="Times New Roman" w:hAnsi="Arial" w:cs="Arial"/>
      <w:b/>
      <w:bCs/>
      <w:sz w:val="24"/>
    </w:rPr>
  </w:style>
  <w:style w:type="character" w:customStyle="1" w:styleId="Ttulo5Car">
    <w:name w:val="Título 5 Car"/>
    <w:link w:val="Ttulo5"/>
    <w:rsid w:val="00281EA5"/>
    <w:rPr>
      <w:rFonts w:eastAsia="Times New Roman"/>
      <w:b/>
      <w:bCs/>
      <w:i/>
      <w:iCs/>
      <w:sz w:val="26"/>
      <w:szCs w:val="26"/>
    </w:rPr>
  </w:style>
  <w:style w:type="character" w:customStyle="1" w:styleId="Ttulo6Car">
    <w:name w:val="Título 6 Car"/>
    <w:link w:val="Ttulo6"/>
    <w:rsid w:val="00281EA5"/>
    <w:rPr>
      <w:rFonts w:eastAsia="Times New Roman"/>
      <w:b/>
      <w:bCs/>
      <w:sz w:val="22"/>
      <w:szCs w:val="22"/>
    </w:rPr>
  </w:style>
  <w:style w:type="character" w:customStyle="1" w:styleId="Ttulo7Car">
    <w:name w:val="Título 7 Car"/>
    <w:link w:val="Ttulo7"/>
    <w:rsid w:val="00281EA5"/>
    <w:rPr>
      <w:rFonts w:eastAsia="Times New Roman"/>
      <w:sz w:val="24"/>
      <w:szCs w:val="24"/>
    </w:rPr>
  </w:style>
  <w:style w:type="character" w:customStyle="1" w:styleId="Ttulo8Car">
    <w:name w:val="Título 8 Car"/>
    <w:link w:val="Ttulo8"/>
    <w:rsid w:val="00281EA5"/>
    <w:rPr>
      <w:rFonts w:eastAsia="Times New Roman"/>
      <w:i/>
      <w:iCs/>
      <w:sz w:val="24"/>
      <w:szCs w:val="24"/>
    </w:rPr>
  </w:style>
  <w:style w:type="character" w:customStyle="1" w:styleId="Ttulo9Car">
    <w:name w:val="Título 9 Car"/>
    <w:link w:val="Ttulo9"/>
    <w:rsid w:val="00281EA5"/>
    <w:rPr>
      <w:rFonts w:ascii="Arial" w:eastAsia="Times New Roman" w:hAnsi="Arial" w:cs="Arial"/>
      <w:sz w:val="22"/>
      <w:szCs w:val="22"/>
    </w:rPr>
  </w:style>
  <w:style w:type="paragraph" w:customStyle="1" w:styleId="western">
    <w:name w:val="western"/>
    <w:rsid w:val="00281EA5"/>
    <w:pPr>
      <w:spacing w:after="200" w:line="276" w:lineRule="auto"/>
    </w:pPr>
    <w:rPr>
      <w:sz w:val="24"/>
      <w:szCs w:val="24"/>
      <w:lang w:val="en-US" w:eastAsia="zh-CN"/>
    </w:rPr>
  </w:style>
  <w:style w:type="paragraph" w:customStyle="1" w:styleId="Cuadrculamedia21">
    <w:name w:val="Cuadrícula media 21"/>
    <w:uiPriority w:val="1"/>
    <w:qFormat/>
    <w:rsid w:val="00736F32"/>
    <w:rPr>
      <w:rFonts w:ascii="Calibri" w:eastAsia="Calibri" w:hAnsi="Calibri"/>
      <w:sz w:val="22"/>
      <w:szCs w:val="22"/>
      <w:lang w:eastAsia="en-US"/>
    </w:rPr>
  </w:style>
  <w:style w:type="paragraph" w:customStyle="1" w:styleId="Listavistosa-nfasis11">
    <w:name w:val="Lista vistosa - Énfasis 11"/>
    <w:basedOn w:val="Normal"/>
    <w:uiPriority w:val="34"/>
    <w:qFormat/>
    <w:rsid w:val="001B331B"/>
    <w:pPr>
      <w:spacing w:after="160" w:line="259" w:lineRule="auto"/>
      <w:ind w:left="720"/>
      <w:contextualSpacing/>
    </w:pPr>
    <w:rPr>
      <w:rFonts w:ascii="Calibri" w:eastAsia="Calibri" w:hAnsi="Calibri" w:cs="Mangal"/>
      <w:sz w:val="22"/>
      <w:szCs w:val="22"/>
      <w:lang w:eastAsia="en-US"/>
    </w:rPr>
  </w:style>
  <w:style w:type="paragraph" w:styleId="NormalWeb">
    <w:name w:val="Normal (Web)"/>
    <w:basedOn w:val="Normal"/>
    <w:rsid w:val="00AA40B2"/>
    <w:pPr>
      <w:spacing w:before="100" w:beforeAutospacing="1" w:after="100" w:afterAutospacing="1"/>
    </w:pPr>
    <w:rPr>
      <w:rFonts w:eastAsia="Times New Roman"/>
      <w:lang w:eastAsia="es-ES"/>
    </w:rPr>
  </w:style>
  <w:style w:type="paragraph" w:styleId="Prrafodelista">
    <w:name w:val="List Paragraph"/>
    <w:basedOn w:val="Normal"/>
    <w:uiPriority w:val="34"/>
    <w:qFormat/>
    <w:rsid w:val="00903204"/>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9887529">
      <w:bodyDiv w:val="1"/>
      <w:marLeft w:val="0"/>
      <w:marRight w:val="0"/>
      <w:marTop w:val="0"/>
      <w:marBottom w:val="0"/>
      <w:divBdr>
        <w:top w:val="none" w:sz="0" w:space="0" w:color="auto"/>
        <w:left w:val="none" w:sz="0" w:space="0" w:color="auto"/>
        <w:bottom w:val="none" w:sz="0" w:space="0" w:color="auto"/>
        <w:right w:val="none" w:sz="0" w:space="0" w:color="auto"/>
      </w:divBdr>
    </w:div>
    <w:div w:id="20121020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escripci_x00f3_n xmlns="c8982b41-ce76-4b10-8347-c73a2e2f739d">Acuerdo de cesión de muestras (MTA) en inglés.
Diciembre 20018. Adaptado al RE y LOPD</Descripci_x00f3_n>
    <Apartado xmlns="c8982b41-ce76-4b10-8347-c73a2e2f739d">Gestión de Solicitudes</Apartado>
    <Obsoleto xmlns="c8982b41-ce76-4b10-8347-c73a2e2f739d">false</Obsoleto>
    <SubApartado xmlns="c8982b41-ce76-4b10-8347-c73a2e2f739d" xsi:nil="true"/>
    <N_x00ba__x0020_Registro xmlns="c8982b41-ce76-4b10-8347-c73a2e2f739d">PLA_003_EN</N_x00ba__x0020_Registro>
    <Externo xmlns="c8982b41-ce76-4b10-8347-c73a2e2f739d">false</Externo>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7DE3085E0EBB64791AE486D7CFAC1CB" ma:contentTypeVersion="6" ma:contentTypeDescription="Crear nuevo documento." ma:contentTypeScope="" ma:versionID="25625c77b29f9ba95247ff746bf926af">
  <xsd:schema xmlns:xsd="http://www.w3.org/2001/XMLSchema" xmlns:xs="http://www.w3.org/2001/XMLSchema" xmlns:p="http://schemas.microsoft.com/office/2006/metadata/properties" xmlns:ns2="c8982b41-ce76-4b10-8347-c73a2e2f739d" targetNamespace="http://schemas.microsoft.com/office/2006/metadata/properties" ma:root="true" ma:fieldsID="6369061c3cfabb162a4ae4b67d9b391f" ns2:_="">
    <xsd:import namespace="c8982b41-ce76-4b10-8347-c73a2e2f739d"/>
    <xsd:element name="properties">
      <xsd:complexType>
        <xsd:sequence>
          <xsd:element name="documentManagement">
            <xsd:complexType>
              <xsd:all>
                <xsd:element ref="ns2:Obsoleto" minOccurs="0"/>
                <xsd:element ref="ns2:Apartado" minOccurs="0"/>
                <xsd:element ref="ns2:Descripci_x00f3_n" minOccurs="0"/>
                <xsd:element ref="ns2:Externo" minOccurs="0"/>
                <xsd:element ref="ns2:SubApartado" minOccurs="0"/>
                <xsd:element ref="ns2:N_x00ba__x0020_Registr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982b41-ce76-4b10-8347-c73a2e2f739d" elementFormDefault="qualified">
    <xsd:import namespace="http://schemas.microsoft.com/office/2006/documentManagement/types"/>
    <xsd:import namespace="http://schemas.microsoft.com/office/infopath/2007/PartnerControls"/>
    <xsd:element name="Obsoleto" ma:index="8" nillable="true" ma:displayName="Obsoleto" ma:internalName="Obsoleto">
      <xsd:simpleType>
        <xsd:restriction base="dms:Boolean"/>
      </xsd:simpleType>
    </xsd:element>
    <xsd:element name="Apartado" ma:index="9" nillable="true" ma:displayName="Apartado" ma:format="Dropdown" ma:internalName="Apartado">
      <xsd:simpleType>
        <xsd:restriction base="dms:Choice">
          <xsd:enumeration value="Encuestas"/>
          <xsd:enumeration value="Informes Proyectos"/>
          <xsd:enumeration value="Otras Plantillas"/>
          <xsd:enumeration value="Presentaciones"/>
          <xsd:enumeration value="Gestión de Solicitudes"/>
          <xsd:enumeration value="Formación"/>
        </xsd:restriction>
      </xsd:simpleType>
    </xsd:element>
    <xsd:element name="Descripci_x00f3_n" ma:index="10" nillable="true" ma:displayName="Descripción" ma:internalName="Descripci_x00f3_n">
      <xsd:simpleType>
        <xsd:restriction base="dms:Note">
          <xsd:maxLength value="255"/>
        </xsd:restriction>
      </xsd:simpleType>
    </xsd:element>
    <xsd:element name="Externo" ma:index="11" nillable="true" ma:displayName="Externo" ma:internalName="Externo">
      <xsd:simpleType>
        <xsd:restriction base="dms:Boolean"/>
      </xsd:simpleType>
    </xsd:element>
    <xsd:element name="SubApartado" ma:index="12" nillable="true" ma:displayName="SubApartado" ma:format="Dropdown" ma:internalName="SubApartado">
      <xsd:simpleType>
        <xsd:restriction base="dms:Choice">
          <xsd:enumeration value="Lanzamiento Proyecto/Servicio"/>
          <xsd:enumeration value="Cierre Proyecto/Servicio"/>
          <xsd:enumeration value="Mejora (Seguimiento y Revisión)"/>
          <xsd:enumeration value="Otras"/>
        </xsd:restriction>
      </xsd:simpleType>
    </xsd:element>
    <xsd:element name="N_x00ba__x0020_Registro" ma:index="13" nillable="true" ma:displayName="Nº Registro" ma:internalName="N_x00ba__x0020_Registro">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2A9B9-BCAC-4D2C-9CE8-EE574536DA53}">
  <ds:schemaRefs>
    <ds:schemaRef ds:uri="http://www.w3.org/XML/1998/namespace"/>
    <ds:schemaRef ds:uri="http://purl.org/dc/terms/"/>
    <ds:schemaRef ds:uri="http://schemas.microsoft.com/office/2006/documentManagement/types"/>
    <ds:schemaRef ds:uri="http://purl.org/dc/dcmitype/"/>
    <ds:schemaRef ds:uri="http://schemas.openxmlformats.org/package/2006/metadata/core-properties"/>
    <ds:schemaRef ds:uri="http://purl.org/dc/elements/1.1/"/>
    <ds:schemaRef ds:uri="http://schemas.microsoft.com/office/infopath/2007/PartnerControls"/>
    <ds:schemaRef ds:uri="c8982b41-ce76-4b10-8347-c73a2e2f739d"/>
    <ds:schemaRef ds:uri="http://schemas.microsoft.com/office/2006/metadata/properties"/>
  </ds:schemaRefs>
</ds:datastoreItem>
</file>

<file path=customXml/itemProps2.xml><?xml version="1.0" encoding="utf-8"?>
<ds:datastoreItem xmlns:ds="http://schemas.openxmlformats.org/officeDocument/2006/customXml" ds:itemID="{E67808F2-FA30-4C04-ABF5-B7F2F27498F5}">
  <ds:schemaRefs>
    <ds:schemaRef ds:uri="http://schemas.microsoft.com/sharepoint/v3/contenttype/forms"/>
  </ds:schemaRefs>
</ds:datastoreItem>
</file>

<file path=customXml/itemProps3.xml><?xml version="1.0" encoding="utf-8"?>
<ds:datastoreItem xmlns:ds="http://schemas.openxmlformats.org/officeDocument/2006/customXml" ds:itemID="{69802F4D-16F7-4E5E-BB64-20277F0AF6E0}"/>
</file>

<file path=customXml/itemProps4.xml><?xml version="1.0" encoding="utf-8"?>
<ds:datastoreItem xmlns:ds="http://schemas.openxmlformats.org/officeDocument/2006/customXml" ds:itemID="{B1D15F18-03D1-4370-ACDE-52193FD6B4B1}">
  <ds:schemaRefs>
    <ds:schemaRef ds:uri="http://schemas.microsoft.com/office/2006/metadata/longProperties"/>
  </ds:schemaRefs>
</ds:datastoreItem>
</file>

<file path=customXml/itemProps5.xml><?xml version="1.0" encoding="utf-8"?>
<ds:datastoreItem xmlns:ds="http://schemas.openxmlformats.org/officeDocument/2006/customXml" ds:itemID="{F60B5C24-7518-41A5-81E8-5B195198F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2048</Words>
  <Characters>11269</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13291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PLA_003_EN Agreement for the transfer (MTA)</dc:title>
  <dc:subject/>
  <dc:creator>IBM (labo)</dc:creator>
  <cp:keywords/>
  <cp:lastModifiedBy>Val Varela, Vanesa</cp:lastModifiedBy>
  <cp:revision>5</cp:revision>
  <cp:lastPrinted>2018-04-05T16:11:00Z</cp:lastPrinted>
  <dcterms:created xsi:type="dcterms:W3CDTF">2018-08-21T08:22:00Z</dcterms:created>
  <dcterms:modified xsi:type="dcterms:W3CDTF">2019-01-10T12:58:00Z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0x01010067DE3085E0EBB64791AE486D7CFAC1CB</vt:lpwstr>
  </property>
</Properties>
</file>